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E303702" w14:textId="38C80C96" w:rsidR="00DB7073" w:rsidRDefault="00D864AC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2332E9" wp14:editId="6D97B37A">
                <wp:simplePos x="0" y="0"/>
                <wp:positionH relativeFrom="page">
                  <wp:align>right</wp:align>
                </wp:positionH>
                <wp:positionV relativeFrom="paragraph">
                  <wp:posOffset>83163</wp:posOffset>
                </wp:positionV>
                <wp:extent cx="3333750" cy="3009265"/>
                <wp:effectExtent l="57150" t="76200" r="57150" b="76835"/>
                <wp:wrapThrough wrapText="bothSides">
                  <wp:wrapPolygon edited="0">
                    <wp:start x="2068" y="-56"/>
                    <wp:lineTo x="-268" y="216"/>
                    <wp:lineTo x="-348" y="8984"/>
                    <wp:lineTo x="-265" y="13361"/>
                    <wp:lineTo x="26" y="19506"/>
                    <wp:lineTo x="207" y="20727"/>
                    <wp:lineTo x="5572" y="21786"/>
                    <wp:lineTo x="8407" y="21621"/>
                    <wp:lineTo x="17800" y="21624"/>
                    <wp:lineTo x="17924" y="21617"/>
                    <wp:lineTo x="18663" y="21574"/>
                    <wp:lineTo x="18786" y="21567"/>
                    <wp:lineTo x="20363" y="20928"/>
                    <wp:lineTo x="20486" y="20921"/>
                    <wp:lineTo x="21745" y="18794"/>
                    <wp:lineTo x="21819" y="9890"/>
                    <wp:lineTo x="21509" y="3335"/>
                    <wp:lineTo x="21043" y="1308"/>
                    <wp:lineTo x="21082" y="-474"/>
                    <wp:lineTo x="16865" y="-777"/>
                    <wp:lineTo x="5396" y="-249"/>
                    <wp:lineTo x="2068" y="-56"/>
                  </wp:wrapPolygon>
                </wp:wrapThrough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767">
                          <a:off x="0" y="0"/>
                          <a:ext cx="3333750" cy="3009265"/>
                        </a:xfrm>
                        <a:prstGeom prst="roundRect">
                          <a:avLst/>
                        </a:prstGeom>
                        <a:solidFill>
                          <a:srgbClr val="000000">
                            <a:alpha val="8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48FFB" w14:textId="22298CCD" w:rsidR="00DB7073" w:rsidRPr="00EF36A9" w:rsidRDefault="00DB7073" w:rsidP="00DB7073">
                            <w:pPr>
                              <w:rPr>
                                <w:rFonts w:ascii="Comic Sans MS" w:hAnsi="Comic Sans MS"/>
                                <w:color w:val="D9D9D9" w:themeColor="background1" w:themeShade="D9"/>
                              </w:rPr>
                            </w:pPr>
                            <w:r w:rsidRPr="00EF36A9">
                              <w:rPr>
                                <w:rFonts w:ascii="Comic Sans MS" w:hAnsi="Comic Sans MS"/>
                                <w:b/>
                                <w:color w:val="D9D9D9" w:themeColor="background1" w:themeShade="D9"/>
                              </w:rPr>
                              <w:t xml:space="preserve">What? </w:t>
                            </w:r>
                            <w:r w:rsidR="00421E76">
                              <w:rPr>
                                <w:rFonts w:ascii="Comic Sans MS" w:hAnsi="Comic Sans MS"/>
                                <w:b/>
                                <w:color w:val="D9D9D9" w:themeColor="background1" w:themeShade="D9"/>
                              </w:rPr>
                              <w:t xml:space="preserve">How to </w:t>
                            </w:r>
                            <w:r w:rsidR="00336E24">
                              <w:rPr>
                                <w:rFonts w:ascii="Comic Sans MS" w:hAnsi="Comic Sans MS"/>
                                <w:color w:val="D9D9D9" w:themeColor="background1" w:themeShade="D9"/>
                              </w:rPr>
                              <w:t>Build</w:t>
                            </w:r>
                            <w:r w:rsidRPr="00EF36A9">
                              <w:rPr>
                                <w:rFonts w:ascii="Comic Sans MS" w:hAnsi="Comic Sans MS"/>
                                <w:color w:val="D9D9D9" w:themeColor="background1" w:themeShade="D9"/>
                              </w:rPr>
                              <w:t xml:space="preserve"> Relationships with Indigenous Peoples. </w:t>
                            </w:r>
                            <w:r w:rsidR="00336E24">
                              <w:rPr>
                                <w:rFonts w:ascii="Comic Sans MS" w:hAnsi="Comic Sans MS"/>
                                <w:color w:val="D9D9D9" w:themeColor="background1" w:themeShade="D9"/>
                              </w:rPr>
                              <w:t>Know</w:t>
                            </w:r>
                            <w:r w:rsidRPr="00EF36A9">
                              <w:rPr>
                                <w:rFonts w:ascii="Comic Sans MS" w:hAnsi="Comic Sans MS"/>
                                <w:color w:val="D9D9D9" w:themeColor="background1" w:themeShade="D9"/>
                              </w:rPr>
                              <w:t xml:space="preserve"> the key considerations to keep in mind when nurturing relationships with Indigenous Peoples.</w:t>
                            </w:r>
                          </w:p>
                          <w:p w14:paraId="54144934" w14:textId="68BAE40C" w:rsidR="00DB7073" w:rsidRPr="00EF36A9" w:rsidRDefault="00DB7073" w:rsidP="00DB7073">
                            <w:pPr>
                              <w:rPr>
                                <w:rFonts w:ascii="Comic Sans MS" w:hAnsi="Comic Sans MS"/>
                                <w:b/>
                                <w:color w:val="D9D9D9" w:themeColor="background1" w:themeShade="D9"/>
                              </w:rPr>
                            </w:pPr>
                            <w:r w:rsidRPr="00EF36A9">
                              <w:rPr>
                                <w:rFonts w:ascii="Comic Sans MS" w:hAnsi="Comic Sans MS"/>
                                <w:b/>
                                <w:color w:val="D9D9D9" w:themeColor="background1" w:themeShade="D9"/>
                              </w:rPr>
                              <w:t xml:space="preserve">Why? </w:t>
                            </w:r>
                            <w:r w:rsidRPr="00EF36A9">
                              <w:rPr>
                                <w:rFonts w:ascii="Comic Sans MS" w:hAnsi="Comic Sans MS"/>
                                <w:color w:val="D9D9D9" w:themeColor="background1" w:themeShade="D9"/>
                              </w:rPr>
                              <w:t xml:space="preserve">Assist educators to respectfully foster positive relationships with Indigenous children in the classroom, their </w:t>
                            </w:r>
                            <w:proofErr w:type="gramStart"/>
                            <w:r w:rsidRPr="00EF36A9">
                              <w:rPr>
                                <w:rFonts w:ascii="Comic Sans MS" w:hAnsi="Comic Sans MS"/>
                                <w:color w:val="D9D9D9" w:themeColor="background1" w:themeShade="D9"/>
                              </w:rPr>
                              <w:t>families</w:t>
                            </w:r>
                            <w:proofErr w:type="gramEnd"/>
                            <w:r w:rsidRPr="00EF36A9">
                              <w:rPr>
                                <w:rFonts w:ascii="Comic Sans MS" w:hAnsi="Comic Sans MS"/>
                                <w:color w:val="D9D9D9" w:themeColor="background1" w:themeShade="D9"/>
                              </w:rPr>
                              <w:t xml:space="preserve"> and the wider community. </w:t>
                            </w:r>
                            <w:r w:rsidR="00421E76">
                              <w:rPr>
                                <w:rFonts w:ascii="Comic Sans MS" w:hAnsi="Comic Sans MS"/>
                                <w:color w:val="D9D9D9" w:themeColor="background1" w:themeShade="D9"/>
                              </w:rPr>
                              <w:t xml:space="preserve">Get to know the families so </w:t>
                            </w:r>
                            <w:r w:rsidR="005D5D18">
                              <w:rPr>
                                <w:rFonts w:ascii="Comic Sans MS" w:hAnsi="Comic Sans MS"/>
                                <w:color w:val="D9D9D9" w:themeColor="background1" w:themeShade="D9"/>
                              </w:rPr>
                              <w:t>you can source local/ relevant</w:t>
                            </w:r>
                            <w:r w:rsidR="00421E76">
                              <w:rPr>
                                <w:rFonts w:ascii="Comic Sans MS" w:hAnsi="Comic Sans MS"/>
                                <w:color w:val="D9D9D9" w:themeColor="background1" w:themeShade="D9"/>
                              </w:rPr>
                              <w:t xml:space="preserve"> resources. </w:t>
                            </w:r>
                          </w:p>
                          <w:p w14:paraId="2949327F" w14:textId="77777777" w:rsidR="00DB7073" w:rsidRPr="00EF36A9" w:rsidRDefault="00DB7073" w:rsidP="00DB7073">
                            <w:pPr>
                              <w:rPr>
                                <w:rFonts w:ascii="Comic Sans MS" w:eastAsia="Times New Roman" w:hAnsi="Comic Sans MS"/>
                                <w:color w:val="D9D9D9" w:themeColor="background1" w:themeShade="D9"/>
                              </w:rPr>
                            </w:pPr>
                            <w:r w:rsidRPr="00EF36A9">
                              <w:rPr>
                                <w:rFonts w:ascii="Comic Sans MS" w:hAnsi="Comic Sans MS"/>
                                <w:b/>
                                <w:color w:val="D9D9D9" w:themeColor="background1" w:themeShade="D9"/>
                              </w:rPr>
                              <w:t xml:space="preserve">Where? </w:t>
                            </w:r>
                            <w:r w:rsidRPr="00EF36A9">
                              <w:rPr>
                                <w:rFonts w:ascii="Comic Sans MS" w:hAnsi="Comic Sans MS"/>
                                <w:color w:val="D9D9D9" w:themeColor="background1" w:themeShade="D9"/>
                              </w:rPr>
                              <w:t>Link -</w:t>
                            </w:r>
                            <w:r w:rsidRPr="00EF36A9">
                              <w:rPr>
                                <w:rFonts w:ascii="Comic Sans MS" w:eastAsia="Times New Roman" w:hAnsi="Comic Sans MS"/>
                                <w:color w:val="D9D9D9" w:themeColor="background1" w:themeShade="D9"/>
                              </w:rPr>
                              <w:t xml:space="preserve"> </w:t>
                            </w:r>
                            <w:hyperlink r:id="rId8" w:history="1">
                              <w:r w:rsidRPr="00EF36A9">
                                <w:rPr>
                                  <w:rStyle w:val="Hyperlink"/>
                                  <w:rFonts w:ascii="Comic Sans MS" w:eastAsia="Times New Roman" w:hAnsi="Comic Sans MS"/>
                                  <w:color w:val="D9D9D9" w:themeColor="background1" w:themeShade="D9"/>
                                </w:rPr>
                                <w:t>ictinc</w:t>
                              </w:r>
                            </w:hyperlink>
                          </w:p>
                          <w:p w14:paraId="78230D79" w14:textId="77777777" w:rsidR="00DB7073" w:rsidRPr="00EF36A9" w:rsidRDefault="00DB7073" w:rsidP="00DB7073">
                            <w:pPr>
                              <w:rPr>
                                <w:rFonts w:ascii="Comic Sans MS" w:eastAsia="Times New Roman" w:hAnsi="Comic Sans MS"/>
                                <w:color w:val="D9D9D9" w:themeColor="background1" w:themeShade="D9"/>
                              </w:rPr>
                            </w:pPr>
                          </w:p>
                          <w:p w14:paraId="73C8C4E7" w14:textId="77777777" w:rsidR="00DB7073" w:rsidRPr="00EF36A9" w:rsidRDefault="00DB7073" w:rsidP="00DB7073">
                            <w:pPr>
                              <w:rPr>
                                <w:rFonts w:ascii="Comic Sans MS" w:eastAsia="Times New Roman" w:hAnsi="Comic Sans MS"/>
                                <w:color w:val="D9D9D9" w:themeColor="background1" w:themeShade="D9"/>
                              </w:rPr>
                            </w:pPr>
                          </w:p>
                          <w:p w14:paraId="7836CC1F" w14:textId="77777777" w:rsidR="00DB7073" w:rsidRPr="00EF36A9" w:rsidRDefault="00DB7073" w:rsidP="00DB7073">
                            <w:pPr>
                              <w:jc w:val="center"/>
                              <w:rPr>
                                <w:rFonts w:ascii="Comic Sans MS" w:hAnsi="Comic Sans MS"/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332E9" id="Rounded Rectangle 27" o:spid="_x0000_s1026" style="position:absolute;margin-left:211.3pt;margin-top:6.55pt;width:262.5pt;height:236.95pt;rotation:196354fd;z-index:2516910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" fillcolor="black" stroked="f" strokeweight="1pt">
                <v:fill opacity="53199f"/>
                <v:stroke joinstyle="miter"/>
                <v:textbox>
                  <w:txbxContent>
                    <w:p w14:paraId="12048FFB" w14:textId="22298CCD" w:rsidR="00DB7073" w:rsidRPr="00EF36A9" w:rsidRDefault="00DB7073" w:rsidP="00DB7073">
                      <w:pPr>
                        <w:rPr>
                          <w:rFonts w:ascii="Comic Sans MS" w:hAnsi="Comic Sans MS"/>
                          <w:color w:val="D9D9D9" w:themeColor="background1" w:themeShade="D9"/>
                        </w:rPr>
                      </w:pPr>
                      <w:r w:rsidRPr="00EF36A9">
                        <w:rPr>
                          <w:rFonts w:ascii="Comic Sans MS" w:hAnsi="Comic Sans MS"/>
                          <w:b/>
                          <w:color w:val="D9D9D9" w:themeColor="background1" w:themeShade="D9"/>
                        </w:rPr>
                        <w:t xml:space="preserve">What? </w:t>
                      </w:r>
                      <w:r w:rsidR="00421E76">
                        <w:rPr>
                          <w:rFonts w:ascii="Comic Sans MS" w:hAnsi="Comic Sans MS"/>
                          <w:b/>
                          <w:color w:val="D9D9D9" w:themeColor="background1" w:themeShade="D9"/>
                        </w:rPr>
                        <w:t xml:space="preserve">How to </w:t>
                      </w:r>
                      <w:r w:rsidR="00336E24">
                        <w:rPr>
                          <w:rFonts w:ascii="Comic Sans MS" w:hAnsi="Comic Sans MS"/>
                          <w:color w:val="D9D9D9" w:themeColor="background1" w:themeShade="D9"/>
                        </w:rPr>
                        <w:t>Build</w:t>
                      </w:r>
                      <w:r w:rsidRPr="00EF36A9">
                        <w:rPr>
                          <w:rFonts w:ascii="Comic Sans MS" w:hAnsi="Comic Sans MS"/>
                          <w:color w:val="D9D9D9" w:themeColor="background1" w:themeShade="D9"/>
                        </w:rPr>
                        <w:t xml:space="preserve"> Relationships with Indigenous Peoples. </w:t>
                      </w:r>
                      <w:r w:rsidR="00336E24">
                        <w:rPr>
                          <w:rFonts w:ascii="Comic Sans MS" w:hAnsi="Comic Sans MS"/>
                          <w:color w:val="D9D9D9" w:themeColor="background1" w:themeShade="D9"/>
                        </w:rPr>
                        <w:t>Know</w:t>
                      </w:r>
                      <w:r w:rsidRPr="00EF36A9">
                        <w:rPr>
                          <w:rFonts w:ascii="Comic Sans MS" w:hAnsi="Comic Sans MS"/>
                          <w:color w:val="D9D9D9" w:themeColor="background1" w:themeShade="D9"/>
                        </w:rPr>
                        <w:t xml:space="preserve"> the key considerations to keep in mind when nurturing relationships with Indigenous Peoples.</w:t>
                      </w:r>
                    </w:p>
                    <w:p w14:paraId="54144934" w14:textId="68BAE40C" w:rsidR="00DB7073" w:rsidRPr="00EF36A9" w:rsidRDefault="00DB7073" w:rsidP="00DB7073">
                      <w:pPr>
                        <w:rPr>
                          <w:rFonts w:ascii="Comic Sans MS" w:hAnsi="Comic Sans MS"/>
                          <w:b/>
                          <w:color w:val="D9D9D9" w:themeColor="background1" w:themeShade="D9"/>
                        </w:rPr>
                      </w:pPr>
                      <w:r w:rsidRPr="00EF36A9">
                        <w:rPr>
                          <w:rFonts w:ascii="Comic Sans MS" w:hAnsi="Comic Sans MS"/>
                          <w:b/>
                          <w:color w:val="D9D9D9" w:themeColor="background1" w:themeShade="D9"/>
                        </w:rPr>
                        <w:t xml:space="preserve">Why? </w:t>
                      </w:r>
                      <w:r w:rsidRPr="00EF36A9">
                        <w:rPr>
                          <w:rFonts w:ascii="Comic Sans MS" w:hAnsi="Comic Sans MS"/>
                          <w:color w:val="D9D9D9" w:themeColor="background1" w:themeShade="D9"/>
                        </w:rPr>
                        <w:t xml:space="preserve">Assist educators to respectfully foster positive relationships with Indigenous children in the classroom, their </w:t>
                      </w:r>
                      <w:proofErr w:type="gramStart"/>
                      <w:r w:rsidRPr="00EF36A9">
                        <w:rPr>
                          <w:rFonts w:ascii="Comic Sans MS" w:hAnsi="Comic Sans MS"/>
                          <w:color w:val="D9D9D9" w:themeColor="background1" w:themeShade="D9"/>
                        </w:rPr>
                        <w:t>families</w:t>
                      </w:r>
                      <w:proofErr w:type="gramEnd"/>
                      <w:r w:rsidRPr="00EF36A9">
                        <w:rPr>
                          <w:rFonts w:ascii="Comic Sans MS" w:hAnsi="Comic Sans MS"/>
                          <w:color w:val="D9D9D9" w:themeColor="background1" w:themeShade="D9"/>
                        </w:rPr>
                        <w:t xml:space="preserve"> and the wider community. </w:t>
                      </w:r>
                      <w:r w:rsidR="00421E76">
                        <w:rPr>
                          <w:rFonts w:ascii="Comic Sans MS" w:hAnsi="Comic Sans MS"/>
                          <w:color w:val="D9D9D9" w:themeColor="background1" w:themeShade="D9"/>
                        </w:rPr>
                        <w:t xml:space="preserve">Get to know the families so </w:t>
                      </w:r>
                      <w:r w:rsidR="005D5D18">
                        <w:rPr>
                          <w:rFonts w:ascii="Comic Sans MS" w:hAnsi="Comic Sans MS"/>
                          <w:color w:val="D9D9D9" w:themeColor="background1" w:themeShade="D9"/>
                        </w:rPr>
                        <w:t>you can source local/ relevant</w:t>
                      </w:r>
                      <w:r w:rsidR="00421E76">
                        <w:rPr>
                          <w:rFonts w:ascii="Comic Sans MS" w:hAnsi="Comic Sans MS"/>
                          <w:color w:val="D9D9D9" w:themeColor="background1" w:themeShade="D9"/>
                        </w:rPr>
                        <w:t xml:space="preserve"> resources. </w:t>
                      </w:r>
                    </w:p>
                    <w:p w14:paraId="2949327F" w14:textId="77777777" w:rsidR="00DB7073" w:rsidRPr="00EF36A9" w:rsidRDefault="00DB7073" w:rsidP="00DB7073">
                      <w:pPr>
                        <w:rPr>
                          <w:rFonts w:ascii="Comic Sans MS" w:eastAsia="Times New Roman" w:hAnsi="Comic Sans MS"/>
                          <w:color w:val="D9D9D9" w:themeColor="background1" w:themeShade="D9"/>
                        </w:rPr>
                      </w:pPr>
                      <w:r w:rsidRPr="00EF36A9">
                        <w:rPr>
                          <w:rFonts w:ascii="Comic Sans MS" w:hAnsi="Comic Sans MS"/>
                          <w:b/>
                          <w:color w:val="D9D9D9" w:themeColor="background1" w:themeShade="D9"/>
                        </w:rPr>
                        <w:t xml:space="preserve">Where? </w:t>
                      </w:r>
                      <w:r w:rsidRPr="00EF36A9">
                        <w:rPr>
                          <w:rFonts w:ascii="Comic Sans MS" w:hAnsi="Comic Sans MS"/>
                          <w:color w:val="D9D9D9" w:themeColor="background1" w:themeShade="D9"/>
                        </w:rPr>
                        <w:t>Link -</w:t>
                      </w:r>
                      <w:r w:rsidRPr="00EF36A9">
                        <w:rPr>
                          <w:rFonts w:ascii="Comic Sans MS" w:eastAsia="Times New Roman" w:hAnsi="Comic Sans MS"/>
                          <w:color w:val="D9D9D9" w:themeColor="background1" w:themeShade="D9"/>
                        </w:rPr>
                        <w:t xml:space="preserve"> </w:t>
                      </w:r>
                      <w:hyperlink r:id="rId9" w:history="1">
                        <w:r w:rsidRPr="00EF36A9">
                          <w:rPr>
                            <w:rStyle w:val="Hyperlink"/>
                            <w:rFonts w:ascii="Comic Sans MS" w:eastAsia="Times New Roman" w:hAnsi="Comic Sans MS"/>
                            <w:color w:val="D9D9D9" w:themeColor="background1" w:themeShade="D9"/>
                          </w:rPr>
                          <w:t>ictinc</w:t>
                        </w:r>
                      </w:hyperlink>
                    </w:p>
                    <w:p w14:paraId="78230D79" w14:textId="77777777" w:rsidR="00DB7073" w:rsidRPr="00EF36A9" w:rsidRDefault="00DB7073" w:rsidP="00DB7073">
                      <w:pPr>
                        <w:rPr>
                          <w:rFonts w:ascii="Comic Sans MS" w:eastAsia="Times New Roman" w:hAnsi="Comic Sans MS"/>
                          <w:color w:val="D9D9D9" w:themeColor="background1" w:themeShade="D9"/>
                        </w:rPr>
                      </w:pPr>
                    </w:p>
                    <w:p w14:paraId="73C8C4E7" w14:textId="77777777" w:rsidR="00DB7073" w:rsidRPr="00EF36A9" w:rsidRDefault="00DB7073" w:rsidP="00DB7073">
                      <w:pPr>
                        <w:rPr>
                          <w:rFonts w:ascii="Comic Sans MS" w:eastAsia="Times New Roman" w:hAnsi="Comic Sans MS"/>
                          <w:color w:val="D9D9D9" w:themeColor="background1" w:themeShade="D9"/>
                        </w:rPr>
                      </w:pPr>
                    </w:p>
                    <w:p w14:paraId="7836CC1F" w14:textId="77777777" w:rsidR="00DB7073" w:rsidRPr="00EF36A9" w:rsidRDefault="00DB7073" w:rsidP="00DB7073">
                      <w:pPr>
                        <w:jc w:val="center"/>
                        <w:rPr>
                          <w:rFonts w:ascii="Comic Sans MS" w:hAnsi="Comic Sans MS"/>
                          <w:color w:val="D9D9D9" w:themeColor="background1" w:themeShade="D9"/>
                        </w:rPr>
                      </w:pP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E2FF3C" wp14:editId="0F89F095">
                <wp:simplePos x="0" y="0"/>
                <wp:positionH relativeFrom="column">
                  <wp:posOffset>-608965</wp:posOffset>
                </wp:positionH>
                <wp:positionV relativeFrom="paragraph">
                  <wp:posOffset>0</wp:posOffset>
                </wp:positionV>
                <wp:extent cx="3037840" cy="2334895"/>
                <wp:effectExtent l="0" t="0" r="10160" b="1905"/>
                <wp:wrapThrough wrapText="bothSides">
                  <wp:wrapPolygon edited="0">
                    <wp:start x="1445" y="0"/>
                    <wp:lineTo x="0" y="940"/>
                    <wp:lineTo x="0" y="20678"/>
                    <wp:lineTo x="1445" y="21383"/>
                    <wp:lineTo x="20047" y="21383"/>
                    <wp:lineTo x="21492" y="20678"/>
                    <wp:lineTo x="21492" y="940"/>
                    <wp:lineTo x="20047" y="0"/>
                    <wp:lineTo x="1445" y="0"/>
                  </wp:wrapPolygon>
                </wp:wrapThrough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840" cy="2334895"/>
                        </a:xfrm>
                        <a:prstGeom prst="roundRect">
                          <a:avLst/>
                        </a:prstGeom>
                        <a:solidFill>
                          <a:srgbClr val="945124">
                            <a:alpha val="7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6953E" w14:textId="21EC8EEB" w:rsidR="00336E24" w:rsidRPr="00421E76" w:rsidRDefault="00336E24" w:rsidP="00DB7073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What? </w:t>
                            </w:r>
                            <w:r w:rsidRPr="00336E2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Aboriginal Australia Map is an attempt to represent all the language, tribal or nation groups of the Indigenous peoples of Australia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31A3020B" w14:textId="0B33A50A" w:rsidR="00336E24" w:rsidRDefault="00336E24" w:rsidP="00DB7073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Why? </w:t>
                            </w:r>
                            <w:r w:rsidRPr="00336E2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Inform educators on local tribes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. You need to know who the local tribes are before you find </w:t>
                            </w:r>
                            <w:r w:rsidR="00421E7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local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resources. </w:t>
                            </w:r>
                          </w:p>
                          <w:p w14:paraId="1D323AAA" w14:textId="284CA2D3" w:rsidR="00336E24" w:rsidRDefault="00336E24" w:rsidP="00336E24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Where? Link- </w:t>
                            </w:r>
                            <w:hyperlink r:id="rId10" w:history="1">
                              <w:r w:rsidRPr="00336E24">
                                <w:rPr>
                                  <w:rStyle w:val="Hyperlink"/>
                                  <w:rFonts w:eastAsia="Times New Roman"/>
                                  <w:color w:val="000000" w:themeColor="text1"/>
                                </w:rPr>
                                <w:t xml:space="preserve">Aboriginal Australia </w:t>
                              </w:r>
                            </w:hyperlink>
                          </w:p>
                          <w:p w14:paraId="6631B35E" w14:textId="1BBB15A3" w:rsidR="00336E24" w:rsidRPr="009B5536" w:rsidRDefault="00336E24" w:rsidP="00DB7073">
                            <w:pPr>
                              <w:rPr>
                                <w:rFonts w:ascii="Comic Sans MS" w:eastAsia="Times New Roman" w:hAnsi="Comic Sans MS"/>
                              </w:rPr>
                            </w:pPr>
                          </w:p>
                          <w:p w14:paraId="1D34FC48" w14:textId="77777777" w:rsidR="00DB7073" w:rsidRPr="009B5536" w:rsidRDefault="00DB7073" w:rsidP="00DB7073">
                            <w:pPr>
                              <w:rPr>
                                <w:rFonts w:ascii="Comic Sans MS" w:eastAsia="Times New Roman" w:hAnsi="Comic Sans MS"/>
                                <w:color w:val="000000" w:themeColor="text1"/>
                              </w:rPr>
                            </w:pPr>
                          </w:p>
                          <w:p w14:paraId="14BF0E0E" w14:textId="77777777" w:rsidR="00DB7073" w:rsidRPr="009B5536" w:rsidRDefault="00DB7073" w:rsidP="00DB7073">
                            <w:pPr>
                              <w:rPr>
                                <w:rFonts w:ascii="Comic Sans MS" w:eastAsia="Times New Roman" w:hAnsi="Comic Sans MS"/>
                              </w:rPr>
                            </w:pPr>
                          </w:p>
                          <w:p w14:paraId="008AF5E6" w14:textId="77777777" w:rsidR="00DB7073" w:rsidRPr="009B5536" w:rsidRDefault="00DB7073" w:rsidP="00DB7073">
                            <w:pPr>
                              <w:rPr>
                                <w:rFonts w:ascii="Comic Sans MS" w:eastAsia="Times New Roman" w:hAnsi="Comic Sans MS"/>
                              </w:rPr>
                            </w:pPr>
                          </w:p>
                          <w:p w14:paraId="6E081E9E" w14:textId="77777777" w:rsidR="00DB7073" w:rsidRPr="009B5536" w:rsidRDefault="00DB7073" w:rsidP="00DB7073">
                            <w:pPr>
                              <w:rPr>
                                <w:rFonts w:ascii="Comic Sans MS" w:eastAsia="Times New Roman" w:hAnsi="Comic Sans MS"/>
                                <w:color w:val="000000" w:themeColor="text1"/>
                              </w:rPr>
                            </w:pPr>
                          </w:p>
                          <w:p w14:paraId="488B77BA" w14:textId="77777777" w:rsidR="00DB7073" w:rsidRPr="009B5536" w:rsidRDefault="00DB7073" w:rsidP="00DB707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97D0858" w14:textId="77777777" w:rsidR="00DB7073" w:rsidRPr="009B5536" w:rsidRDefault="00DB7073" w:rsidP="00DB707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2FF3C" id="Rounded Rectangle 26" o:spid="_x0000_s1027" style="position:absolute;margin-left:-47.95pt;margin-top:0;width:239.2pt;height:183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" fillcolor="#945124" stroked="f" strokeweight="1pt">
                <v:fill opacity="51143f"/>
                <v:stroke joinstyle="miter"/>
                <v:textbox>
                  <w:txbxContent>
                    <w:p w14:paraId="1216953E" w14:textId="21EC8EEB" w:rsidR="00336E24" w:rsidRPr="00421E76" w:rsidRDefault="00336E24" w:rsidP="00DB7073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What? </w:t>
                      </w:r>
                      <w:r w:rsidRPr="00336E24">
                        <w:rPr>
                          <w:rFonts w:ascii="Comic Sans MS" w:hAnsi="Comic Sans MS"/>
                          <w:color w:val="000000" w:themeColor="text1"/>
                        </w:rPr>
                        <w:t>Aboriginal Australia Map is an attempt to represent all the language, tribal or nation groups of the Indigenous peoples of Australia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  </w:t>
                      </w:r>
                    </w:p>
                    <w:p w14:paraId="31A3020B" w14:textId="0B33A50A" w:rsidR="00336E24" w:rsidRDefault="00336E24" w:rsidP="00DB7073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Why? </w:t>
                      </w:r>
                      <w:r w:rsidRPr="00336E24">
                        <w:rPr>
                          <w:rFonts w:ascii="Comic Sans MS" w:hAnsi="Comic Sans MS"/>
                          <w:color w:val="000000" w:themeColor="text1"/>
                        </w:rPr>
                        <w:t>Inform educators on local tribes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. You need to know who the local tribes are before you find </w:t>
                      </w:r>
                      <w:r w:rsidR="00421E76">
                        <w:rPr>
                          <w:rFonts w:ascii="Comic Sans MS" w:hAnsi="Comic Sans MS"/>
                          <w:color w:val="000000" w:themeColor="text1"/>
                        </w:rPr>
                        <w:t xml:space="preserve">local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resources. </w:t>
                      </w:r>
                    </w:p>
                    <w:p w14:paraId="1D323AAA" w14:textId="284CA2D3" w:rsidR="00336E24" w:rsidRDefault="00336E24" w:rsidP="00336E24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Where? Link- </w:t>
                      </w:r>
                      <w:hyperlink r:id="rId11" w:history="1">
                        <w:r w:rsidRPr="00336E24">
                          <w:rPr>
                            <w:rStyle w:val="Hyperlink"/>
                            <w:rFonts w:eastAsia="Times New Roman"/>
                            <w:color w:val="000000" w:themeColor="text1"/>
                          </w:rPr>
                          <w:t xml:space="preserve">Aboriginal Australia </w:t>
                        </w:r>
                      </w:hyperlink>
                    </w:p>
                    <w:p w14:paraId="6631B35E" w14:textId="1BBB15A3" w:rsidR="00336E24" w:rsidRPr="009B5536" w:rsidRDefault="00336E24" w:rsidP="00DB7073">
                      <w:pPr>
                        <w:rPr>
                          <w:rFonts w:ascii="Comic Sans MS" w:eastAsia="Times New Roman" w:hAnsi="Comic Sans MS"/>
                        </w:rPr>
                      </w:pPr>
                    </w:p>
                    <w:p w14:paraId="1D34FC48" w14:textId="77777777" w:rsidR="00DB7073" w:rsidRPr="009B5536" w:rsidRDefault="00DB7073" w:rsidP="00DB7073">
                      <w:pPr>
                        <w:rPr>
                          <w:rFonts w:ascii="Comic Sans MS" w:eastAsia="Times New Roman" w:hAnsi="Comic Sans MS"/>
                          <w:color w:val="000000" w:themeColor="text1"/>
                        </w:rPr>
                      </w:pPr>
                    </w:p>
                    <w:p w14:paraId="14BF0E0E" w14:textId="77777777" w:rsidR="00DB7073" w:rsidRPr="009B5536" w:rsidRDefault="00DB7073" w:rsidP="00DB7073">
                      <w:pPr>
                        <w:rPr>
                          <w:rFonts w:ascii="Comic Sans MS" w:eastAsia="Times New Roman" w:hAnsi="Comic Sans MS"/>
                        </w:rPr>
                      </w:pPr>
                    </w:p>
                    <w:p w14:paraId="008AF5E6" w14:textId="77777777" w:rsidR="00DB7073" w:rsidRPr="009B5536" w:rsidRDefault="00DB7073" w:rsidP="00DB7073">
                      <w:pPr>
                        <w:rPr>
                          <w:rFonts w:ascii="Comic Sans MS" w:eastAsia="Times New Roman" w:hAnsi="Comic Sans MS"/>
                        </w:rPr>
                      </w:pPr>
                    </w:p>
                    <w:p w14:paraId="6E081E9E" w14:textId="77777777" w:rsidR="00DB7073" w:rsidRPr="009B5536" w:rsidRDefault="00DB7073" w:rsidP="00DB7073">
                      <w:pPr>
                        <w:rPr>
                          <w:rFonts w:ascii="Comic Sans MS" w:eastAsia="Times New Roman" w:hAnsi="Comic Sans MS"/>
                          <w:color w:val="000000" w:themeColor="text1"/>
                        </w:rPr>
                      </w:pPr>
                    </w:p>
                    <w:p w14:paraId="488B77BA" w14:textId="77777777" w:rsidR="00DB7073" w:rsidRPr="009B5536" w:rsidRDefault="00DB7073" w:rsidP="00DB707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297D0858" w14:textId="77777777" w:rsidR="00DB7073" w:rsidRPr="009B5536" w:rsidRDefault="00DB7073" w:rsidP="00DB707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ABB3739" w14:textId="3BC9B9DA" w:rsidR="00DB7073" w:rsidRDefault="00DB7073"/>
    <w:p w14:paraId="1B4243FA" w14:textId="0931F42D" w:rsidR="00DB7073" w:rsidRDefault="00DB7073"/>
    <w:p w14:paraId="0C3A548B" w14:textId="119A74E4" w:rsidR="00CC4128" w:rsidRDefault="00CC4128"/>
    <w:p w14:paraId="56141097" w14:textId="23D00674" w:rsidR="00F638D5" w:rsidRDefault="00F638D5" w:rsidP="00F638D5">
      <w:pPr>
        <w:rPr>
          <w:rFonts w:eastAsia="Times New Roman"/>
        </w:rPr>
      </w:pPr>
    </w:p>
    <w:p w14:paraId="05FC20D2" w14:textId="4E05B9BF" w:rsidR="00AD5BA7" w:rsidRDefault="00AD5BA7">
      <w:pPr>
        <w:rPr>
          <w:rFonts w:asciiTheme="minorHAnsi" w:hAnsiTheme="minorHAnsi" w:cstheme="minorBidi"/>
          <w:lang w:eastAsia="en-US"/>
        </w:rPr>
      </w:pPr>
    </w:p>
    <w:p w14:paraId="182B7054" w14:textId="0D78DB2B" w:rsidR="00F638D5" w:rsidRDefault="00F638D5">
      <w:pPr>
        <w:rPr>
          <w:rFonts w:asciiTheme="minorHAnsi" w:hAnsiTheme="minorHAnsi" w:cstheme="minorBidi"/>
          <w:lang w:eastAsia="en-US"/>
        </w:rPr>
      </w:pPr>
    </w:p>
    <w:p w14:paraId="28868B39" w14:textId="4B200E45" w:rsidR="00F638D5" w:rsidRDefault="00F638D5">
      <w:pPr>
        <w:rPr>
          <w:rFonts w:asciiTheme="minorHAnsi" w:hAnsiTheme="minorHAnsi" w:cstheme="minorBidi"/>
          <w:lang w:eastAsia="en-US"/>
        </w:rPr>
      </w:pPr>
    </w:p>
    <w:p w14:paraId="4C97CF64" w14:textId="687363E9" w:rsidR="00F638D5" w:rsidRDefault="00F638D5">
      <w:pPr>
        <w:rPr>
          <w:rFonts w:asciiTheme="minorHAnsi" w:hAnsiTheme="minorHAnsi" w:cstheme="minorBidi"/>
          <w:lang w:eastAsia="en-US"/>
        </w:rPr>
      </w:pPr>
    </w:p>
    <w:p w14:paraId="76FC0651" w14:textId="79C33C4B" w:rsidR="00F638D5" w:rsidRDefault="00F638D5">
      <w:pPr>
        <w:rPr>
          <w:rFonts w:asciiTheme="minorHAnsi" w:hAnsiTheme="minorHAnsi" w:cstheme="minorBidi"/>
          <w:lang w:eastAsia="en-US"/>
        </w:rPr>
      </w:pPr>
    </w:p>
    <w:p w14:paraId="3D8B4D35" w14:textId="14139EE8" w:rsidR="00F638D5" w:rsidRDefault="00F638D5">
      <w:pPr>
        <w:rPr>
          <w:rFonts w:asciiTheme="minorHAnsi" w:hAnsiTheme="minorHAnsi" w:cstheme="minorBidi"/>
          <w:lang w:eastAsia="en-US"/>
        </w:rPr>
      </w:pPr>
    </w:p>
    <w:p w14:paraId="241DC6CB" w14:textId="5D0C2DF9" w:rsidR="00F638D5" w:rsidRDefault="00F638D5">
      <w:pPr>
        <w:rPr>
          <w:rFonts w:asciiTheme="minorHAnsi" w:hAnsiTheme="minorHAnsi" w:cstheme="minorBidi"/>
          <w:lang w:eastAsia="en-US"/>
        </w:rPr>
      </w:pPr>
    </w:p>
    <w:p w14:paraId="256019BD" w14:textId="1C66F0D4" w:rsidR="00F638D5" w:rsidRDefault="00F638D5">
      <w:pPr>
        <w:rPr>
          <w:rFonts w:asciiTheme="minorHAnsi" w:hAnsiTheme="minorHAnsi" w:cstheme="minorBidi"/>
          <w:lang w:eastAsia="en-US"/>
        </w:rPr>
      </w:pPr>
    </w:p>
    <w:p w14:paraId="72C81FC7" w14:textId="7321491D" w:rsidR="00F638D5" w:rsidRDefault="00F638D5">
      <w:pPr>
        <w:rPr>
          <w:rFonts w:asciiTheme="minorHAnsi" w:hAnsiTheme="minorHAnsi" w:cstheme="minorBidi"/>
          <w:lang w:eastAsia="en-US"/>
        </w:rPr>
      </w:pPr>
    </w:p>
    <w:p w14:paraId="0278175F" w14:textId="17E88C58" w:rsidR="00F638D5" w:rsidRDefault="00F638D5">
      <w:pPr>
        <w:rPr>
          <w:rFonts w:asciiTheme="minorHAnsi" w:hAnsiTheme="minorHAnsi" w:cstheme="minorBidi"/>
          <w:lang w:eastAsia="en-US"/>
        </w:rPr>
      </w:pPr>
    </w:p>
    <w:p w14:paraId="3B407A6C" w14:textId="51ED034E" w:rsidR="005D5D18" w:rsidRPr="009F6C69" w:rsidRDefault="00D864AC" w:rsidP="005D5D18">
      <w:pPr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0407C8" wp14:editId="2F01E23A">
                <wp:simplePos x="0" y="0"/>
                <wp:positionH relativeFrom="column">
                  <wp:posOffset>-850265</wp:posOffset>
                </wp:positionH>
                <wp:positionV relativeFrom="paragraph">
                  <wp:posOffset>306070</wp:posOffset>
                </wp:positionV>
                <wp:extent cx="2361565" cy="2512060"/>
                <wp:effectExtent l="0" t="0" r="0" b="254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65" cy="251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296C9" w14:textId="5380B8E4" w:rsidR="00EF36A9" w:rsidRDefault="00DF2434" w:rsidP="00EF36A9">
                            <w:pPr>
                              <w:jc w:val="center"/>
                              <w:rPr>
                                <w:rFonts w:ascii="Comic Sans MS" w:eastAsia="Calibri" w:hAnsi="Comic Sans MS" w:cs="Brush Script MT"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Calibri" w:hAnsi="Comic Sans MS" w:cs="Brush Script MT"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Educators g</w:t>
                            </w:r>
                            <w:r w:rsidR="00336E24">
                              <w:rPr>
                                <w:rFonts w:ascii="Comic Sans MS" w:eastAsia="Calibri" w:hAnsi="Comic Sans MS" w:cs="Brush Script MT"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uide to sourcing local </w:t>
                            </w:r>
                            <w:r w:rsidR="00EF36A9" w:rsidRPr="00EF36A9">
                              <w:rPr>
                                <w:rFonts w:ascii="Comic Sans MS" w:eastAsia="Calibri" w:hAnsi="Comic Sans MS" w:cs="Brush Script MT"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Indigenous Cultural Resources</w:t>
                            </w:r>
                            <w:r w:rsidR="00336E24">
                              <w:rPr>
                                <w:rFonts w:ascii="Comic Sans MS" w:eastAsia="Calibri" w:hAnsi="Comic Sans MS" w:cs="Brush Script MT"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856A756" w14:textId="77777777" w:rsidR="00336E24" w:rsidRPr="00EF36A9" w:rsidRDefault="00336E24" w:rsidP="00336E24">
                            <w:pPr>
                              <w:rPr>
                                <w:rFonts w:ascii="Comic Sans MS" w:hAnsi="Comic Sans MS" w:cs="Brush Script MT"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43F8DDD" w14:textId="77777777" w:rsidR="00EF36A9" w:rsidRPr="00EF36A9" w:rsidRDefault="00EF36A9" w:rsidP="00EF36A9">
                            <w:pPr>
                              <w:jc w:val="center"/>
                              <w:rPr>
                                <w:rFonts w:ascii="Beirut" w:hAnsi="Beirut" w:cs="Beirut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407C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left:0;text-align:left;margin-left:-66.95pt;margin-top:24.1pt;width:185.95pt;height:197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" filled="f" stroked="f">
                <v:textbox>
                  <w:txbxContent>
                    <w:p w14:paraId="6F6296C9" w14:textId="5380B8E4" w:rsidR="00EF36A9" w:rsidRDefault="00DF2434" w:rsidP="00EF36A9">
                      <w:pPr>
                        <w:jc w:val="center"/>
                        <w:rPr>
                          <w:rFonts w:ascii="Comic Sans MS" w:eastAsia="Calibri" w:hAnsi="Comic Sans MS" w:cs="Brush Script MT"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eastAsia="Calibri" w:hAnsi="Comic Sans MS" w:cs="Brush Script MT"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Educators g</w:t>
                      </w:r>
                      <w:r w:rsidR="00336E24">
                        <w:rPr>
                          <w:rFonts w:ascii="Comic Sans MS" w:eastAsia="Calibri" w:hAnsi="Comic Sans MS" w:cs="Brush Script MT"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uide to sourcing local </w:t>
                      </w:r>
                      <w:r w:rsidR="00EF36A9" w:rsidRPr="00EF36A9">
                        <w:rPr>
                          <w:rFonts w:ascii="Comic Sans MS" w:eastAsia="Calibri" w:hAnsi="Comic Sans MS" w:cs="Brush Script MT"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Indigenous Cultural Resources</w:t>
                      </w:r>
                      <w:r w:rsidR="00336E24">
                        <w:rPr>
                          <w:rFonts w:ascii="Comic Sans MS" w:eastAsia="Calibri" w:hAnsi="Comic Sans MS" w:cs="Brush Script MT"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856A756" w14:textId="77777777" w:rsidR="00336E24" w:rsidRPr="00EF36A9" w:rsidRDefault="00336E24" w:rsidP="00336E24">
                      <w:pPr>
                        <w:rPr>
                          <w:rFonts w:ascii="Comic Sans MS" w:hAnsi="Comic Sans MS" w:cs="Brush Script MT"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43F8DDD" w14:textId="77777777" w:rsidR="00EF36A9" w:rsidRPr="00EF36A9" w:rsidRDefault="00EF36A9" w:rsidP="00EF36A9">
                      <w:pPr>
                        <w:jc w:val="center"/>
                        <w:rPr>
                          <w:rFonts w:ascii="Beirut" w:hAnsi="Beirut" w:cs="Beirut"/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lang w:eastAsia="en-US"/>
        </w:rPr>
        <w:drawing>
          <wp:anchor distT="0" distB="0" distL="114300" distR="114300" simplePos="0" relativeHeight="251698176" behindDoc="1" locked="0" layoutInCell="1" allowOverlap="1" wp14:anchorId="2622E3DE" wp14:editId="6B77B5B4">
            <wp:simplePos x="0" y="0"/>
            <wp:positionH relativeFrom="margin">
              <wp:align>center</wp:align>
            </wp:positionH>
            <wp:positionV relativeFrom="paragraph">
              <wp:posOffset>107950</wp:posOffset>
            </wp:positionV>
            <wp:extent cx="2946400" cy="2946400"/>
            <wp:effectExtent l="0" t="0" r="0" b="0"/>
            <wp:wrapTight wrapText="bothSides">
              <wp:wrapPolygon edited="0">
                <wp:start x="4609" y="698"/>
                <wp:lineTo x="3491" y="2234"/>
                <wp:lineTo x="3491" y="2514"/>
                <wp:lineTo x="4190" y="3212"/>
                <wp:lineTo x="6284" y="7681"/>
                <wp:lineTo x="3771" y="8659"/>
                <wp:lineTo x="3212" y="9078"/>
                <wp:lineTo x="3212" y="9916"/>
                <wp:lineTo x="2234" y="12150"/>
                <wp:lineTo x="0" y="13966"/>
                <wp:lineTo x="279" y="15502"/>
                <wp:lineTo x="4609" y="16619"/>
                <wp:lineTo x="8519" y="16619"/>
                <wp:lineTo x="9916" y="18853"/>
                <wp:lineTo x="10055" y="20809"/>
                <wp:lineTo x="12569" y="20809"/>
                <wp:lineTo x="12848" y="18853"/>
                <wp:lineTo x="20250" y="16759"/>
                <wp:lineTo x="20250" y="16619"/>
                <wp:lineTo x="21367" y="15502"/>
                <wp:lineTo x="20529" y="14384"/>
                <wp:lineTo x="18434" y="9916"/>
                <wp:lineTo x="18016" y="5447"/>
                <wp:lineTo x="18574" y="3212"/>
                <wp:lineTo x="19412" y="2793"/>
                <wp:lineTo x="19272" y="2234"/>
                <wp:lineTo x="18016" y="698"/>
                <wp:lineTo x="4609" y="698"/>
              </wp:wrapPolygon>
            </wp:wrapTight>
            <wp:docPr id="1" name="Graphic 1" descr="Che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Cheer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38A2F" w14:textId="374C9FD8" w:rsidR="005D5D18" w:rsidRDefault="00D864AC">
      <w:pPr>
        <w:rPr>
          <w:rFonts w:asciiTheme="minorHAnsi" w:hAnsiTheme="minorHAnsi" w:cstheme="minorBid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2B936A" wp14:editId="2BAA9C21">
                <wp:simplePos x="0" y="0"/>
                <wp:positionH relativeFrom="column">
                  <wp:posOffset>-718820</wp:posOffset>
                </wp:positionH>
                <wp:positionV relativeFrom="paragraph">
                  <wp:posOffset>2762250</wp:posOffset>
                </wp:positionV>
                <wp:extent cx="2808605" cy="2830035"/>
                <wp:effectExtent l="177800" t="177800" r="163195" b="167640"/>
                <wp:wrapThrough wrapText="bothSides">
                  <wp:wrapPolygon edited="0">
                    <wp:start x="2173" y="24"/>
                    <wp:lineTo x="-1093" y="625"/>
                    <wp:lineTo x="-529" y="6832"/>
                    <wp:lineTo x="-547" y="16301"/>
                    <wp:lineTo x="201" y="20305"/>
                    <wp:lineTo x="4627" y="21659"/>
                    <wp:lineTo x="17154" y="21718"/>
                    <wp:lineTo x="17347" y="21683"/>
                    <wp:lineTo x="19651" y="21259"/>
                    <wp:lineTo x="19843" y="21223"/>
                    <wp:lineTo x="21948" y="18666"/>
                    <wp:lineTo x="21937" y="5850"/>
                    <wp:lineTo x="21367" y="2800"/>
                    <wp:lineTo x="19488" y="188"/>
                    <wp:lineTo x="19395" y="-1373"/>
                    <wp:lineTo x="10047" y="-1426"/>
                    <wp:lineTo x="3517" y="-224"/>
                    <wp:lineTo x="2173" y="24"/>
                  </wp:wrapPolygon>
                </wp:wrapThrough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0603">
                          <a:off x="0" y="0"/>
                          <a:ext cx="2808605" cy="2830035"/>
                        </a:xfrm>
                        <a:prstGeom prst="roundRect">
                          <a:avLst/>
                        </a:prstGeom>
                        <a:solidFill>
                          <a:srgbClr val="F3A333">
                            <a:alpha val="5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A376D" w14:textId="77777777" w:rsidR="00DB7073" w:rsidRPr="004545F9" w:rsidRDefault="00DB7073" w:rsidP="00DB7073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>
                                      <w14:alpha w14:val="39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B1BE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What? </w:t>
                            </w:r>
                            <w:r w:rsidRPr="00DB1BE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Yulunga Traditional Indigenous Games is a selection of games and activities from Aboriginal and Torres Strait Islander societies all around Australia.</w:t>
                            </w:r>
                          </w:p>
                          <w:p w14:paraId="6BBD39F2" w14:textId="75FFF810" w:rsidR="00DB7073" w:rsidRPr="00DB1BED" w:rsidRDefault="00DB7073" w:rsidP="00DB7073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DB1BE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Why? </w:t>
                            </w:r>
                            <w:r w:rsidR="004545F9" w:rsidRPr="00421E7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Educators can </w:t>
                            </w:r>
                            <w:r w:rsidR="00421E7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use</w:t>
                            </w:r>
                            <w:r w:rsidR="004545F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421E76" w:rsidRPr="00421E7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the</w:t>
                            </w:r>
                            <w:r w:rsidR="00421E7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4545F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games </w:t>
                            </w:r>
                            <w:r w:rsidR="00421E7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that are </w:t>
                            </w:r>
                            <w:r w:rsidR="004545F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local to the </w:t>
                            </w:r>
                            <w:r w:rsidR="00421E7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school/ </w:t>
                            </w:r>
                            <w:r w:rsidR="004545F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Indigenous Community area. </w:t>
                            </w:r>
                          </w:p>
                          <w:p w14:paraId="5564E197" w14:textId="77777777" w:rsidR="00DB7073" w:rsidRPr="00DB1BED" w:rsidRDefault="00DB7073" w:rsidP="00DB7073">
                            <w:pPr>
                              <w:rPr>
                                <w:rFonts w:ascii="Comic Sans MS" w:eastAsia="Times New Roman" w:hAnsi="Comic Sans MS"/>
                                <w:color w:val="000000" w:themeColor="text1"/>
                              </w:rPr>
                            </w:pPr>
                            <w:r w:rsidRPr="00DB1BE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Where? </w:t>
                            </w:r>
                            <w:r w:rsidRPr="00DB1BE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Link -</w:t>
                            </w:r>
                            <w:r w:rsidRPr="00DB1BED">
                              <w:rPr>
                                <w:rFonts w:ascii="Comic Sans MS" w:eastAsia="Times New Roman" w:hAnsi="Comic Sans MS"/>
                                <w:color w:val="000000" w:themeColor="text1"/>
                              </w:rPr>
                              <w:t xml:space="preserve"> </w:t>
                            </w:r>
                            <w:hyperlink r:id="rId14" w:history="1">
                              <w:r w:rsidRPr="00DB1BED">
                                <w:rPr>
                                  <w:rFonts w:ascii="Comic Sans MS" w:eastAsia="Times New Roman" w:hAnsi="Comic Sans MS" w:cs="Arial"/>
                                  <w:color w:val="000000" w:themeColor="text1"/>
                                  <w:u w:val="single"/>
                                </w:rPr>
                                <w:t>Yulunga</w:t>
                              </w:r>
                            </w:hyperlink>
                          </w:p>
                          <w:p w14:paraId="1A2F2E42" w14:textId="77777777" w:rsidR="00DB7073" w:rsidRPr="00DB1BED" w:rsidRDefault="00DB7073" w:rsidP="00DB707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B936A" id="Rounded Rectangle 29" o:spid="_x0000_s1029" style="position:absolute;margin-left:-56.6pt;margin-top:217.5pt;width:221.15pt;height:222.85pt;rotation:688787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" fillcolor="#f3a333" stroked="f" strokeweight="1pt">
                <v:fill opacity="38550f"/>
                <v:stroke joinstyle="miter"/>
                <v:textbox>
                  <w:txbxContent>
                    <w:p w14:paraId="5FCA376D" w14:textId="77777777" w:rsidR="00DB7073" w:rsidRPr="004545F9" w:rsidRDefault="00DB7073" w:rsidP="00DB7073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14:textFill>
                            <w14:solidFill>
                              <w14:schemeClr w14:val="tx1">
                                <w14:alpha w14:val="39000"/>
                              </w14:schemeClr>
                            </w14:solidFill>
                          </w14:textFill>
                        </w:rPr>
                      </w:pPr>
                      <w:r w:rsidRPr="00DB1BED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What? </w:t>
                      </w:r>
                      <w:r w:rsidRPr="00DB1BED">
                        <w:rPr>
                          <w:rFonts w:ascii="Comic Sans MS" w:hAnsi="Comic Sans MS"/>
                          <w:color w:val="000000" w:themeColor="text1"/>
                        </w:rPr>
                        <w:t>Yulunga Traditional Indigenous Games is a selection of games and activities from Aboriginal and Torres Strait Islander societies all around Australia.</w:t>
                      </w:r>
                    </w:p>
                    <w:p w14:paraId="6BBD39F2" w14:textId="75FFF810" w:rsidR="00DB7073" w:rsidRPr="00DB1BED" w:rsidRDefault="00DB7073" w:rsidP="00DB7073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DB1BED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Why? </w:t>
                      </w:r>
                      <w:r w:rsidR="004545F9" w:rsidRPr="00421E76">
                        <w:rPr>
                          <w:rFonts w:ascii="Comic Sans MS" w:hAnsi="Comic Sans MS"/>
                          <w:color w:val="000000" w:themeColor="text1"/>
                        </w:rPr>
                        <w:t xml:space="preserve">Educators can </w:t>
                      </w:r>
                      <w:r w:rsidR="00421E76">
                        <w:rPr>
                          <w:rFonts w:ascii="Comic Sans MS" w:hAnsi="Comic Sans MS"/>
                          <w:color w:val="000000" w:themeColor="text1"/>
                        </w:rPr>
                        <w:t>use</w:t>
                      </w:r>
                      <w:r w:rsidR="004545F9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 </w:t>
                      </w:r>
                      <w:r w:rsidR="00421E76" w:rsidRPr="00421E76">
                        <w:rPr>
                          <w:rFonts w:ascii="Comic Sans MS" w:hAnsi="Comic Sans MS"/>
                          <w:color w:val="000000" w:themeColor="text1"/>
                        </w:rPr>
                        <w:t>the</w:t>
                      </w:r>
                      <w:r w:rsidR="00421E76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 </w:t>
                      </w:r>
                      <w:r w:rsidR="004545F9">
                        <w:rPr>
                          <w:rFonts w:ascii="Comic Sans MS" w:hAnsi="Comic Sans MS"/>
                          <w:color w:val="000000" w:themeColor="text1"/>
                        </w:rPr>
                        <w:t xml:space="preserve">games </w:t>
                      </w:r>
                      <w:r w:rsidR="00421E76">
                        <w:rPr>
                          <w:rFonts w:ascii="Comic Sans MS" w:hAnsi="Comic Sans MS"/>
                          <w:color w:val="000000" w:themeColor="text1"/>
                        </w:rPr>
                        <w:t xml:space="preserve">that are </w:t>
                      </w:r>
                      <w:r w:rsidR="004545F9">
                        <w:rPr>
                          <w:rFonts w:ascii="Comic Sans MS" w:hAnsi="Comic Sans MS"/>
                          <w:color w:val="000000" w:themeColor="text1"/>
                        </w:rPr>
                        <w:t xml:space="preserve">local to the </w:t>
                      </w:r>
                      <w:r w:rsidR="00421E76">
                        <w:rPr>
                          <w:rFonts w:ascii="Comic Sans MS" w:hAnsi="Comic Sans MS"/>
                          <w:color w:val="000000" w:themeColor="text1"/>
                        </w:rPr>
                        <w:t xml:space="preserve">school/ </w:t>
                      </w:r>
                      <w:r w:rsidR="004545F9">
                        <w:rPr>
                          <w:rFonts w:ascii="Comic Sans MS" w:hAnsi="Comic Sans MS"/>
                          <w:color w:val="000000" w:themeColor="text1"/>
                        </w:rPr>
                        <w:t xml:space="preserve">Indigenous Community area. </w:t>
                      </w:r>
                    </w:p>
                    <w:p w14:paraId="5564E197" w14:textId="77777777" w:rsidR="00DB7073" w:rsidRPr="00DB1BED" w:rsidRDefault="00DB7073" w:rsidP="00DB7073">
                      <w:pPr>
                        <w:rPr>
                          <w:rFonts w:ascii="Comic Sans MS" w:eastAsia="Times New Roman" w:hAnsi="Comic Sans MS"/>
                          <w:color w:val="000000" w:themeColor="text1"/>
                        </w:rPr>
                      </w:pPr>
                      <w:r w:rsidRPr="00DB1BED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Where? </w:t>
                      </w:r>
                      <w:r w:rsidRPr="00DB1BED">
                        <w:rPr>
                          <w:rFonts w:ascii="Comic Sans MS" w:hAnsi="Comic Sans MS"/>
                          <w:color w:val="000000" w:themeColor="text1"/>
                        </w:rPr>
                        <w:t>Link -</w:t>
                      </w:r>
                      <w:r w:rsidRPr="00DB1BED">
                        <w:rPr>
                          <w:rFonts w:ascii="Comic Sans MS" w:eastAsia="Times New Roman" w:hAnsi="Comic Sans MS"/>
                          <w:color w:val="000000" w:themeColor="text1"/>
                        </w:rPr>
                        <w:t xml:space="preserve"> </w:t>
                      </w:r>
                      <w:hyperlink r:id="rId15" w:history="1">
                        <w:r w:rsidRPr="00DB1BED">
                          <w:rPr>
                            <w:rFonts w:ascii="Comic Sans MS" w:eastAsia="Times New Roman" w:hAnsi="Comic Sans MS" w:cs="Arial"/>
                            <w:color w:val="000000" w:themeColor="text1"/>
                            <w:u w:val="single"/>
                          </w:rPr>
                          <w:t>Yulunga</w:t>
                        </w:r>
                      </w:hyperlink>
                    </w:p>
                    <w:p w14:paraId="1A2F2E42" w14:textId="77777777" w:rsidR="00DB7073" w:rsidRPr="00DB1BED" w:rsidRDefault="00DB7073" w:rsidP="00DB707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1FCF8A" wp14:editId="2B9A460A">
                <wp:simplePos x="0" y="0"/>
                <wp:positionH relativeFrom="page">
                  <wp:align>right</wp:align>
                </wp:positionH>
                <wp:positionV relativeFrom="paragraph">
                  <wp:posOffset>2484120</wp:posOffset>
                </wp:positionV>
                <wp:extent cx="3832860" cy="2943669"/>
                <wp:effectExtent l="152400" t="247650" r="167640" b="238125"/>
                <wp:wrapThrough wrapText="bothSides">
                  <wp:wrapPolygon edited="0">
                    <wp:start x="19000" y="-102"/>
                    <wp:lineTo x="9384" y="-2350"/>
                    <wp:lineTo x="9081" y="-148"/>
                    <wp:lineTo x="1578" y="-1902"/>
                    <wp:lineTo x="1275" y="300"/>
                    <wp:lineTo x="429" y="102"/>
                    <wp:lineTo x="-178" y="4505"/>
                    <wp:lineTo x="-573" y="8958"/>
                    <wp:lineTo x="-443" y="17511"/>
                    <wp:lineTo x="-221" y="18273"/>
                    <wp:lineTo x="551" y="20584"/>
                    <wp:lineTo x="1340" y="21195"/>
                    <wp:lineTo x="3242" y="21639"/>
                    <wp:lineTo x="3347" y="21664"/>
                    <wp:lineTo x="5095" y="21646"/>
                    <wp:lineTo x="5200" y="21671"/>
                    <wp:lineTo x="14803" y="21643"/>
                    <wp:lineTo x="14908" y="21668"/>
                    <wp:lineTo x="20812" y="20775"/>
                    <wp:lineTo x="21519" y="18810"/>
                    <wp:lineTo x="21538" y="18672"/>
                    <wp:lineTo x="21717" y="16583"/>
                    <wp:lineTo x="21828" y="14195"/>
                    <wp:lineTo x="21774" y="5092"/>
                    <wp:lineTo x="22018" y="1740"/>
                    <wp:lineTo x="20902" y="342"/>
                    <wp:lineTo x="19634" y="46"/>
                    <wp:lineTo x="19000" y="-102"/>
                  </wp:wrapPolygon>
                </wp:wrapThrough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89411">
                          <a:off x="0" y="0"/>
                          <a:ext cx="3832860" cy="2943669"/>
                        </a:xfrm>
                        <a:prstGeom prst="roundRect">
                          <a:avLst/>
                        </a:prstGeom>
                        <a:solidFill>
                          <a:srgbClr val="AF2C23">
                            <a:alpha val="87000"/>
                          </a:srgbClr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A20DE" w14:textId="01EBAC0B" w:rsidR="00DB7073" w:rsidRPr="00DB1BED" w:rsidRDefault="00DB7073" w:rsidP="00DB7073">
                            <w:pPr>
                              <w:rPr>
                                <w:rFonts w:ascii="Comic Sans MS" w:eastAsia="Times New Roman" w:hAnsi="Comic Sans MS"/>
                              </w:rPr>
                            </w:pPr>
                            <w:r w:rsidRPr="00DB1BE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What? </w:t>
                            </w:r>
                            <w:r w:rsidRPr="00DB1BE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Dreaming Stories is a resource that includes authentic dreaming story materials</w:t>
                            </w:r>
                            <w:r w:rsidR="004545F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, </w:t>
                            </w:r>
                            <w:r w:rsidR="00421E7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explains </w:t>
                            </w:r>
                            <w:r w:rsidR="004545F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where the story originates from and</w:t>
                            </w:r>
                            <w:r w:rsidRPr="00DB1BE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unpacks the </w:t>
                            </w:r>
                            <w:r w:rsidR="004545F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relevant </w:t>
                            </w:r>
                            <w:r w:rsidRPr="00DB1BE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key learning areas for children</w:t>
                            </w:r>
                            <w:r w:rsidRPr="00DB1BED">
                              <w:rPr>
                                <w:rFonts w:ascii="Comic Sans MS" w:eastAsia="Times New Roman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  <w:p w14:paraId="755BC142" w14:textId="60F3095F" w:rsidR="00DB7073" w:rsidRPr="00DB1BED" w:rsidRDefault="00DB7073" w:rsidP="00DB7073">
                            <w:pPr>
                              <w:rPr>
                                <w:rFonts w:ascii="Comic Sans MS" w:eastAsia="Times New Roman" w:hAnsi="Comic Sans MS"/>
                                <w:color w:val="000000" w:themeColor="text1"/>
                              </w:rPr>
                            </w:pPr>
                            <w:r w:rsidRPr="00DB1BE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Why? </w:t>
                            </w:r>
                            <w:r w:rsidRPr="00DB1BE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Dreaming Stories</w:t>
                            </w:r>
                            <w:r w:rsidRPr="00DB1BE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DB1BED">
                              <w:rPr>
                                <w:rFonts w:ascii="Comic Sans MS" w:eastAsia="Times New Roman" w:hAnsi="Comic Sans MS"/>
                                <w:color w:val="000000" w:themeColor="text1"/>
                              </w:rPr>
                              <w:t>play an important part in the cultural heritage of Aboriginal and Torres Strait Islander peoples because Indigenous values, responsibilities and spirit</w:t>
                            </w:r>
                            <w:r w:rsidR="00421E76">
                              <w:rPr>
                                <w:rFonts w:ascii="Comic Sans MS" w:eastAsia="Times New Roman" w:hAnsi="Comic Sans MS"/>
                                <w:color w:val="000000" w:themeColor="text1"/>
                              </w:rPr>
                              <w:t>ual beliefs are woven into the s</w:t>
                            </w:r>
                            <w:r w:rsidRPr="00DB1BED">
                              <w:rPr>
                                <w:rFonts w:ascii="Comic Sans MS" w:eastAsia="Times New Roman" w:hAnsi="Comic Sans MS"/>
                                <w:color w:val="000000" w:themeColor="text1"/>
                              </w:rPr>
                              <w:t xml:space="preserve">tories. </w:t>
                            </w:r>
                            <w:r w:rsidR="00421E76">
                              <w:rPr>
                                <w:rFonts w:ascii="Comic Sans MS" w:eastAsia="Times New Roman" w:hAnsi="Comic Sans MS"/>
                                <w:color w:val="000000" w:themeColor="text1"/>
                              </w:rPr>
                              <w:t xml:space="preserve">Educators can use these stories in the classroom. </w:t>
                            </w:r>
                          </w:p>
                          <w:p w14:paraId="5C11EE4C" w14:textId="77777777" w:rsidR="00DB7073" w:rsidRPr="00DB1BED" w:rsidRDefault="00DB7073" w:rsidP="00DB7073">
                            <w:pPr>
                              <w:rPr>
                                <w:rFonts w:ascii="Comic Sans MS" w:eastAsia="Times New Roman" w:hAnsi="Comic Sans MS"/>
                              </w:rPr>
                            </w:pPr>
                            <w:r w:rsidRPr="00DB1BE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Where</w:t>
                            </w:r>
                            <w:r w:rsidRPr="004545F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? </w:t>
                            </w:r>
                            <w:r w:rsidRPr="004545F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Link -</w:t>
                            </w:r>
                            <w:r w:rsidRPr="004545F9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</w:rPr>
                              <w:t xml:space="preserve"> </w:t>
                            </w:r>
                            <w:hyperlink r:id="rId16" w:history="1">
                              <w:r w:rsidRPr="00421E76">
                                <w:rPr>
                                  <w:rStyle w:val="Hyperlink"/>
                                  <w:rFonts w:ascii="Comic Sans MS" w:eastAsia="Times New Roman" w:hAnsi="Comic Sans MS"/>
                                  <w:color w:val="000000" w:themeColor="text1"/>
                                  <w:u w:val="none"/>
                                </w:rPr>
                                <w:t>Dreaming Stories</w:t>
                              </w:r>
                            </w:hyperlink>
                          </w:p>
                          <w:p w14:paraId="36EFB40C" w14:textId="77777777" w:rsidR="00DB7073" w:rsidRPr="00DB1BED" w:rsidRDefault="00DB7073" w:rsidP="00DB7073">
                            <w:pPr>
                              <w:rPr>
                                <w:rFonts w:ascii="Comic Sans MS" w:eastAsia="Times New Roman" w:hAnsi="Comic Sans MS"/>
                                <w:color w:val="000000" w:themeColor="text1"/>
                              </w:rPr>
                            </w:pPr>
                          </w:p>
                          <w:p w14:paraId="24DB136B" w14:textId="77777777" w:rsidR="00DB7073" w:rsidRPr="00DB1BED" w:rsidRDefault="00DB7073" w:rsidP="00DB707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384A84C" w14:textId="77777777" w:rsidR="00DB7073" w:rsidRPr="00DB1BED" w:rsidRDefault="00DB7073" w:rsidP="00DB707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FCF8A" id="Rounded Rectangle 28" o:spid="_x0000_s1030" style="position:absolute;margin-left:250.6pt;margin-top:195.6pt;width:301.8pt;height:231.8pt;rotation:-666926fd;z-index:2516930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" fillcolor="#af2c23" stroked="f" strokeweight="1pt">
                <v:fill opacity="57054f"/>
                <v:stroke joinstyle="miter"/>
                <v:textbox>
                  <w:txbxContent>
                    <w:p w14:paraId="50CA20DE" w14:textId="01EBAC0B" w:rsidR="00DB7073" w:rsidRPr="00DB1BED" w:rsidRDefault="00DB7073" w:rsidP="00DB7073">
                      <w:pPr>
                        <w:rPr>
                          <w:rFonts w:ascii="Comic Sans MS" w:eastAsia="Times New Roman" w:hAnsi="Comic Sans MS"/>
                        </w:rPr>
                      </w:pPr>
                      <w:r w:rsidRPr="00DB1BED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What? </w:t>
                      </w:r>
                      <w:r w:rsidRPr="00DB1BED">
                        <w:rPr>
                          <w:rFonts w:ascii="Comic Sans MS" w:hAnsi="Comic Sans MS"/>
                          <w:color w:val="000000" w:themeColor="text1"/>
                        </w:rPr>
                        <w:t>Dreaming Stories is a resource that includes authentic dreaming story materials</w:t>
                      </w:r>
                      <w:r w:rsidR="004545F9">
                        <w:rPr>
                          <w:rFonts w:ascii="Comic Sans MS" w:hAnsi="Comic Sans MS"/>
                          <w:color w:val="000000" w:themeColor="text1"/>
                        </w:rPr>
                        <w:t xml:space="preserve">, </w:t>
                      </w:r>
                      <w:r w:rsidR="00421E76">
                        <w:rPr>
                          <w:rFonts w:ascii="Comic Sans MS" w:hAnsi="Comic Sans MS"/>
                          <w:color w:val="000000" w:themeColor="text1"/>
                        </w:rPr>
                        <w:t xml:space="preserve">explains </w:t>
                      </w:r>
                      <w:r w:rsidR="004545F9">
                        <w:rPr>
                          <w:rFonts w:ascii="Comic Sans MS" w:hAnsi="Comic Sans MS"/>
                          <w:color w:val="000000" w:themeColor="text1"/>
                        </w:rPr>
                        <w:t>where the story originates from and</w:t>
                      </w:r>
                      <w:r w:rsidRPr="00DB1BED">
                        <w:rPr>
                          <w:rFonts w:ascii="Comic Sans MS" w:hAnsi="Comic Sans MS"/>
                          <w:color w:val="000000" w:themeColor="text1"/>
                        </w:rPr>
                        <w:t xml:space="preserve"> unpacks the </w:t>
                      </w:r>
                      <w:r w:rsidR="004545F9">
                        <w:rPr>
                          <w:rFonts w:ascii="Comic Sans MS" w:hAnsi="Comic Sans MS"/>
                          <w:color w:val="000000" w:themeColor="text1"/>
                        </w:rPr>
                        <w:t xml:space="preserve">relevant </w:t>
                      </w:r>
                      <w:r w:rsidRPr="00DB1BED">
                        <w:rPr>
                          <w:rFonts w:ascii="Comic Sans MS" w:hAnsi="Comic Sans MS"/>
                          <w:color w:val="000000" w:themeColor="text1"/>
                        </w:rPr>
                        <w:t>key learning areas for children</w:t>
                      </w:r>
                      <w:r w:rsidRPr="00DB1BED">
                        <w:rPr>
                          <w:rFonts w:ascii="Comic Sans MS" w:eastAsia="Times New Roman" w:hAnsi="Comic Sans MS"/>
                          <w:color w:val="000000" w:themeColor="text1"/>
                        </w:rPr>
                        <w:t>.</w:t>
                      </w:r>
                    </w:p>
                    <w:p w14:paraId="755BC142" w14:textId="60F3095F" w:rsidR="00DB7073" w:rsidRPr="00DB1BED" w:rsidRDefault="00DB7073" w:rsidP="00DB7073">
                      <w:pPr>
                        <w:rPr>
                          <w:rFonts w:ascii="Comic Sans MS" w:eastAsia="Times New Roman" w:hAnsi="Comic Sans MS"/>
                          <w:color w:val="000000" w:themeColor="text1"/>
                        </w:rPr>
                      </w:pPr>
                      <w:r w:rsidRPr="00DB1BED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Why? </w:t>
                      </w:r>
                      <w:r w:rsidRPr="00DB1BED">
                        <w:rPr>
                          <w:rFonts w:ascii="Comic Sans MS" w:hAnsi="Comic Sans MS"/>
                          <w:color w:val="000000" w:themeColor="text1"/>
                        </w:rPr>
                        <w:t>Dreaming Stories</w:t>
                      </w:r>
                      <w:r w:rsidRPr="00DB1BED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 </w:t>
                      </w:r>
                      <w:r w:rsidRPr="00DB1BED">
                        <w:rPr>
                          <w:rFonts w:ascii="Comic Sans MS" w:eastAsia="Times New Roman" w:hAnsi="Comic Sans MS"/>
                          <w:color w:val="000000" w:themeColor="text1"/>
                        </w:rPr>
                        <w:t>play an important part in the cultural heritage of Aboriginal and Torres Strait Islander peoples because Indigenous values, responsibilities and spirit</w:t>
                      </w:r>
                      <w:r w:rsidR="00421E76">
                        <w:rPr>
                          <w:rFonts w:ascii="Comic Sans MS" w:eastAsia="Times New Roman" w:hAnsi="Comic Sans MS"/>
                          <w:color w:val="000000" w:themeColor="text1"/>
                        </w:rPr>
                        <w:t>ual beliefs are woven into the s</w:t>
                      </w:r>
                      <w:r w:rsidRPr="00DB1BED">
                        <w:rPr>
                          <w:rFonts w:ascii="Comic Sans MS" w:eastAsia="Times New Roman" w:hAnsi="Comic Sans MS"/>
                          <w:color w:val="000000" w:themeColor="text1"/>
                        </w:rPr>
                        <w:t xml:space="preserve">tories. </w:t>
                      </w:r>
                      <w:r w:rsidR="00421E76">
                        <w:rPr>
                          <w:rFonts w:ascii="Comic Sans MS" w:eastAsia="Times New Roman" w:hAnsi="Comic Sans MS"/>
                          <w:color w:val="000000" w:themeColor="text1"/>
                        </w:rPr>
                        <w:t xml:space="preserve">Educators can use these stories in the classroom. </w:t>
                      </w:r>
                    </w:p>
                    <w:p w14:paraId="5C11EE4C" w14:textId="77777777" w:rsidR="00DB7073" w:rsidRPr="00DB1BED" w:rsidRDefault="00DB7073" w:rsidP="00DB7073">
                      <w:pPr>
                        <w:rPr>
                          <w:rFonts w:ascii="Comic Sans MS" w:eastAsia="Times New Roman" w:hAnsi="Comic Sans MS"/>
                        </w:rPr>
                      </w:pPr>
                      <w:r w:rsidRPr="00DB1BED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Where</w:t>
                      </w:r>
                      <w:r w:rsidRPr="004545F9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? </w:t>
                      </w:r>
                      <w:r w:rsidRPr="004545F9">
                        <w:rPr>
                          <w:rFonts w:ascii="Comic Sans MS" w:hAnsi="Comic Sans MS"/>
                          <w:color w:val="000000" w:themeColor="text1"/>
                        </w:rPr>
                        <w:t>Link -</w:t>
                      </w:r>
                      <w:r w:rsidRPr="004545F9">
                        <w:rPr>
                          <w:rFonts w:ascii="Comic Sans MS" w:eastAsia="Times New Roman" w:hAnsi="Comic Sans MS" w:cs="Arial"/>
                          <w:color w:val="000000" w:themeColor="text1"/>
                        </w:rPr>
                        <w:t xml:space="preserve"> </w:t>
                      </w:r>
                      <w:hyperlink r:id="rId17" w:history="1">
                        <w:r w:rsidRPr="00421E76">
                          <w:rPr>
                            <w:rStyle w:val="Hyperlink"/>
                            <w:rFonts w:ascii="Comic Sans MS" w:eastAsia="Times New Roman" w:hAnsi="Comic Sans MS"/>
                            <w:color w:val="000000" w:themeColor="text1"/>
                            <w:u w:val="none"/>
                          </w:rPr>
                          <w:t>Dreaming Stories</w:t>
                        </w:r>
                      </w:hyperlink>
                    </w:p>
                    <w:p w14:paraId="36EFB40C" w14:textId="77777777" w:rsidR="00DB7073" w:rsidRPr="00DB1BED" w:rsidRDefault="00DB7073" w:rsidP="00DB7073">
                      <w:pPr>
                        <w:rPr>
                          <w:rFonts w:ascii="Comic Sans MS" w:eastAsia="Times New Roman" w:hAnsi="Comic Sans MS"/>
                          <w:color w:val="000000" w:themeColor="text1"/>
                        </w:rPr>
                      </w:pPr>
                    </w:p>
                    <w:p w14:paraId="24DB136B" w14:textId="77777777" w:rsidR="00DB7073" w:rsidRPr="00DB1BED" w:rsidRDefault="00DB7073" w:rsidP="00DB707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384A84C" w14:textId="77777777" w:rsidR="00DB7073" w:rsidRPr="00DB1BED" w:rsidRDefault="00DB7073" w:rsidP="00DB707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through" anchorx="page"/>
              </v:roundrect>
            </w:pict>
          </mc:Fallback>
        </mc:AlternateContent>
      </w:r>
    </w:p>
    <w:sectPr w:rsidR="005D5D18" w:rsidSect="00DB707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E632F" w14:textId="77777777" w:rsidR="00783E6E" w:rsidRDefault="00783E6E" w:rsidP="00CC4128">
      <w:r>
        <w:separator/>
      </w:r>
    </w:p>
  </w:endnote>
  <w:endnote w:type="continuationSeparator" w:id="0">
    <w:p w14:paraId="43FDCDFC" w14:textId="77777777" w:rsidR="00783E6E" w:rsidRDefault="00783E6E" w:rsidP="00CC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eirut">
    <w:altName w:val="Arial"/>
    <w:charset w:val="B2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316E0" w14:textId="77777777" w:rsidR="00783E6E" w:rsidRDefault="00783E6E" w:rsidP="00CC4128">
      <w:r>
        <w:separator/>
      </w:r>
    </w:p>
  </w:footnote>
  <w:footnote w:type="continuationSeparator" w:id="0">
    <w:p w14:paraId="63C84966" w14:textId="77777777" w:rsidR="00783E6E" w:rsidRDefault="00783E6E" w:rsidP="00CC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2721E"/>
    <w:multiLevelType w:val="hybridMultilevel"/>
    <w:tmpl w:val="96D26776"/>
    <w:lvl w:ilvl="0" w:tplc="B3DCB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951543"/>
    <w:multiLevelType w:val="hybridMultilevel"/>
    <w:tmpl w:val="C7FEFF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825C9"/>
    <w:multiLevelType w:val="hybridMultilevel"/>
    <w:tmpl w:val="85382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32E80"/>
    <w:multiLevelType w:val="hybridMultilevel"/>
    <w:tmpl w:val="9D2C3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28"/>
    <w:rsid w:val="0008796D"/>
    <w:rsid w:val="001D1EC0"/>
    <w:rsid w:val="002D4284"/>
    <w:rsid w:val="00336E24"/>
    <w:rsid w:val="003930FB"/>
    <w:rsid w:val="003C7481"/>
    <w:rsid w:val="00421E76"/>
    <w:rsid w:val="004545F9"/>
    <w:rsid w:val="005B3AD3"/>
    <w:rsid w:val="005D5D18"/>
    <w:rsid w:val="006448C7"/>
    <w:rsid w:val="0065489B"/>
    <w:rsid w:val="006B59B7"/>
    <w:rsid w:val="006F087D"/>
    <w:rsid w:val="00783E6E"/>
    <w:rsid w:val="008138CD"/>
    <w:rsid w:val="008B1219"/>
    <w:rsid w:val="0094566B"/>
    <w:rsid w:val="00967ADB"/>
    <w:rsid w:val="00990EEE"/>
    <w:rsid w:val="0099340C"/>
    <w:rsid w:val="009B5536"/>
    <w:rsid w:val="009D0238"/>
    <w:rsid w:val="009E3E84"/>
    <w:rsid w:val="00AB4318"/>
    <w:rsid w:val="00AD5BA7"/>
    <w:rsid w:val="00B40B2D"/>
    <w:rsid w:val="00C72E21"/>
    <w:rsid w:val="00CC4128"/>
    <w:rsid w:val="00D864AC"/>
    <w:rsid w:val="00DB1BED"/>
    <w:rsid w:val="00DB7073"/>
    <w:rsid w:val="00DC2194"/>
    <w:rsid w:val="00DF2434"/>
    <w:rsid w:val="00EF36A9"/>
    <w:rsid w:val="00F638D5"/>
    <w:rsid w:val="00F74897"/>
    <w:rsid w:val="00FD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FF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E21"/>
    <w:rPr>
      <w:rFonts w:ascii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28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4128"/>
  </w:style>
  <w:style w:type="paragraph" w:styleId="Footer">
    <w:name w:val="footer"/>
    <w:basedOn w:val="Normal"/>
    <w:link w:val="FooterChar"/>
    <w:uiPriority w:val="99"/>
    <w:unhideWhenUsed/>
    <w:rsid w:val="00CC4128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C4128"/>
  </w:style>
  <w:style w:type="character" w:styleId="Hyperlink">
    <w:name w:val="Hyperlink"/>
    <w:basedOn w:val="DefaultParagraphFont"/>
    <w:uiPriority w:val="99"/>
    <w:unhideWhenUsed/>
    <w:rsid w:val="003C74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BE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B1B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0B2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D14D7"/>
    <w:rPr>
      <w:b/>
      <w:bCs/>
    </w:rPr>
  </w:style>
  <w:style w:type="character" w:customStyle="1" w:styleId="selectable">
    <w:name w:val="selectable"/>
    <w:basedOn w:val="DefaultParagraphFont"/>
    <w:rsid w:val="00FD14D7"/>
  </w:style>
  <w:style w:type="paragraph" w:styleId="BalloonText">
    <w:name w:val="Balloon Text"/>
    <w:basedOn w:val="Normal"/>
    <w:link w:val="BalloonTextChar"/>
    <w:uiPriority w:val="99"/>
    <w:semiHidden/>
    <w:unhideWhenUsed/>
    <w:rsid w:val="005B3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D3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tinc.ca/blog/7-tips-on-building-relationships-with-indigenous-peoples" TargetMode="Externa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files.eric.ed.gov/fulltext/ED49753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les.eric.ed.gov/fulltext/ED49753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tionalunitygovernment.org/pdf/aboriginal-australia-map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portaus.gov.au/yulunga" TargetMode="External"/><Relationship Id="rId10" Type="http://schemas.openxmlformats.org/officeDocument/2006/relationships/hyperlink" Target="http://nationalunitygovernment.org/pdf/aboriginal-australia-map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ctinc.ca/blog/7-tips-on-building-relationships-with-indigenous-peoples" TargetMode="External"/><Relationship Id="rId14" Type="http://schemas.openxmlformats.org/officeDocument/2006/relationships/hyperlink" Target="https://www.sportaus.gov.au/yulun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CF3C4A-3558-974E-BD47-246036EC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Queensland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ryman_smith@icloud.com</dc:creator>
  <cp:keywords/>
  <dc:description/>
  <cp:lastModifiedBy>Nikki Andersen</cp:lastModifiedBy>
  <cp:revision>2</cp:revision>
  <dcterms:created xsi:type="dcterms:W3CDTF">2021-05-17T00:23:00Z</dcterms:created>
  <dcterms:modified xsi:type="dcterms:W3CDTF">2021-05-17T00:23:00Z</dcterms:modified>
</cp:coreProperties>
</file>