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BF1D7" w:themeColor="accent5" w:themeTint="33"/>
  <w:body>
    <w:p w14:paraId="64194DA7" w14:textId="2320318B" w:rsidR="00A82319" w:rsidRPr="004E7556" w:rsidRDefault="004E7556">
      <w:pPr>
        <w:pStyle w:val="Title"/>
        <w:rPr>
          <w:sz w:val="52"/>
          <w:szCs w:val="52"/>
        </w:rPr>
      </w:pPr>
      <w:r w:rsidRPr="004E7556">
        <w:rPr>
          <w:sz w:val="52"/>
          <w:szCs w:val="52"/>
        </w:rPr>
        <w:t>Indigenous Cultural Resources for Educators</w:t>
      </w:r>
    </w:p>
    <w:p w14:paraId="50579C35" w14:textId="0D8601F8" w:rsidR="00A82319" w:rsidRPr="004E7556" w:rsidRDefault="004E7556">
      <w:pPr>
        <w:pStyle w:val="Heading1"/>
        <w:rPr>
          <w:i/>
          <w:iCs/>
          <w:sz w:val="28"/>
          <w:szCs w:val="28"/>
        </w:rPr>
      </w:pPr>
      <w:r w:rsidRPr="004E7556">
        <w:rPr>
          <w:sz w:val="28"/>
          <w:szCs w:val="28"/>
        </w:rPr>
        <w:t xml:space="preserve">Nap Angardi’s </w:t>
      </w:r>
      <w:r w:rsidRPr="004E7556">
        <w:rPr>
          <w:i/>
          <w:iCs/>
          <w:sz w:val="28"/>
          <w:szCs w:val="28"/>
        </w:rPr>
        <w:t>bush tucker walk</w:t>
      </w:r>
    </w:p>
    <w:p w14:paraId="4C108122" w14:textId="66386F8F" w:rsidR="00A82319" w:rsidRPr="004E7556" w:rsidRDefault="004E7556" w:rsidP="004E7556">
      <w:pPr>
        <w:rPr>
          <w:sz w:val="24"/>
          <w:szCs w:val="24"/>
        </w:rPr>
      </w:pPr>
      <w:r w:rsidRPr="004E7556">
        <w:rPr>
          <w:sz w:val="24"/>
          <w:szCs w:val="24"/>
        </w:rPr>
        <w:t>Th</w:t>
      </w:r>
      <w:r w:rsidRPr="004E7556">
        <w:rPr>
          <w:sz w:val="24"/>
          <w:szCs w:val="24"/>
        </w:rPr>
        <w:t>e book</w:t>
      </w:r>
      <w:r w:rsidRPr="004E7556">
        <w:rPr>
          <w:sz w:val="24"/>
          <w:szCs w:val="24"/>
        </w:rPr>
        <w:t xml:space="preserve">, </w:t>
      </w:r>
      <w:proofErr w:type="spellStart"/>
      <w:r w:rsidRPr="004E7556">
        <w:rPr>
          <w:sz w:val="24"/>
          <w:szCs w:val="24"/>
        </w:rPr>
        <w:t>Napangardi’s</w:t>
      </w:r>
      <w:proofErr w:type="spellEnd"/>
      <w:r w:rsidRPr="004E7556">
        <w:rPr>
          <w:sz w:val="24"/>
          <w:szCs w:val="24"/>
        </w:rPr>
        <w:t xml:space="preserve"> Bush Tucker Walk will engage students and provide the opportunity to develop children’s knowledge on Aboriginal traditions such as, food gathering and ‘bush tucker’.  The author of this book lived and taught in remote locations of the Northern Territory.</w:t>
      </w:r>
      <w:r w:rsidRPr="004E7556">
        <w:rPr>
          <w:sz w:val="24"/>
          <w:szCs w:val="24"/>
        </w:rPr>
        <w:t xml:space="preserve"> </w:t>
      </w:r>
      <w:r w:rsidRPr="004E7556">
        <w:rPr>
          <w:sz w:val="24"/>
          <w:szCs w:val="24"/>
        </w:rPr>
        <w:t xml:space="preserve">Follow the link for the book </w:t>
      </w:r>
      <w:hyperlink r:id="rId7" w:history="1">
        <w:r w:rsidRPr="004E7556">
          <w:rPr>
            <w:rStyle w:val="Hyperlink"/>
            <w:sz w:val="24"/>
            <w:szCs w:val="24"/>
          </w:rPr>
          <w:t>https://shop.earlychildhoodaustralia.org.au/product/sund528/</w:t>
        </w:r>
      </w:hyperlink>
      <w:r w:rsidRPr="004E7556">
        <w:rPr>
          <w:sz w:val="24"/>
          <w:szCs w:val="24"/>
        </w:rPr>
        <w:t xml:space="preserve"> </w:t>
      </w:r>
    </w:p>
    <w:p w14:paraId="49E302A1" w14:textId="410A993F" w:rsidR="004E7556" w:rsidRPr="004E7556" w:rsidRDefault="004E7556" w:rsidP="004E7556">
      <w:pPr>
        <w:pStyle w:val="Quote"/>
      </w:pPr>
      <w:r w:rsidRPr="004E7556">
        <w:rPr>
          <w:b/>
          <w:bCs/>
        </w:rPr>
        <w:t>Activity</w:t>
      </w:r>
      <w:r>
        <w:t xml:space="preserve">: </w:t>
      </w:r>
      <w:r w:rsidRPr="004E7556">
        <w:t xml:space="preserve">After reading the book, create a ‘yarning circle’ with the class. The class sit in a circle, the teacher asks the children to think about what they enjoyed or learnt from the book, the teacher then asks the children to share their ideas, thoughts and reflect on the book. Follow this link for more information on creating a ‘Yarning Circle’ </w:t>
      </w:r>
      <w:hyperlink r:id="rId8" w:history="1">
        <w:r w:rsidRPr="00993A0E">
          <w:rPr>
            <w:rStyle w:val="Hyperlink"/>
          </w:rPr>
          <w:t>https://www.qcaa.qld.edu.au/about/k-12-policies/aboriginal-torres-strait-islander-perspectives/resources/yarning-circles</w:t>
        </w:r>
      </w:hyperlink>
      <w:r>
        <w:t xml:space="preserve"> </w:t>
      </w:r>
    </w:p>
    <w:p w14:paraId="32444A3E" w14:textId="0AF7E1A4" w:rsidR="00A82319" w:rsidRPr="004E7556" w:rsidRDefault="004E7556" w:rsidP="004E7556">
      <w:pPr>
        <w:pStyle w:val="Heading2"/>
        <w:rPr>
          <w:b/>
          <w:bCs/>
          <w:sz w:val="28"/>
          <w:szCs w:val="28"/>
        </w:rPr>
      </w:pPr>
      <w:r w:rsidRPr="004E7556">
        <w:rPr>
          <w:b/>
          <w:bCs/>
          <w:sz w:val="28"/>
          <w:szCs w:val="28"/>
        </w:rPr>
        <w:t>ACKNOWLEDGEMENT OF COUNTRY</w:t>
      </w:r>
    </w:p>
    <w:p w14:paraId="3D9116FC" w14:textId="160AD0A5" w:rsidR="004E7556" w:rsidRPr="004E7556" w:rsidRDefault="004E7556" w:rsidP="004E7556">
      <w:pPr>
        <w:rPr>
          <w:sz w:val="24"/>
          <w:szCs w:val="24"/>
        </w:rPr>
      </w:pPr>
      <w:r w:rsidRPr="004E7556">
        <w:rPr>
          <w:sz w:val="24"/>
          <w:szCs w:val="24"/>
        </w:rPr>
        <w:t xml:space="preserve">An Acknowledgment of Country is an opportunity for anyone to show respect for Traditional Owners and the continuing connection of Aboriginal and Torres Strait Islander peoples to country.  Follow this link to help develop an understanding of what it means to Acknowledge Country. </w:t>
      </w:r>
      <w:hyperlink r:id="rId9" w:history="1">
        <w:r w:rsidRPr="004E7556">
          <w:rPr>
            <w:rStyle w:val="Hyperlink"/>
            <w:sz w:val="24"/>
            <w:szCs w:val="24"/>
          </w:rPr>
          <w:t>https://www.youtube.com/watch?time_continue=4&amp;v=ksBoJT_gkVc&amp;feature=emb_logo</w:t>
        </w:r>
      </w:hyperlink>
      <w:r w:rsidRPr="004E7556">
        <w:rPr>
          <w:sz w:val="24"/>
          <w:szCs w:val="24"/>
        </w:rPr>
        <w:t xml:space="preserve"> </w:t>
      </w:r>
    </w:p>
    <w:p w14:paraId="022BA98D" w14:textId="77777777" w:rsidR="004E7556" w:rsidRPr="004E7556" w:rsidRDefault="004E7556" w:rsidP="004E7556">
      <w:pPr>
        <w:rPr>
          <w:sz w:val="24"/>
          <w:szCs w:val="24"/>
        </w:rPr>
      </w:pPr>
      <w:r w:rsidRPr="004E7556">
        <w:rPr>
          <w:sz w:val="24"/>
          <w:szCs w:val="24"/>
        </w:rPr>
        <w:t>Together with your class you can create your own class Acknowledgement of Country which will help to make connections with the Aboriginal people and cultural practices of the local area.  The following link will guide you to create your own.</w:t>
      </w:r>
    </w:p>
    <w:p w14:paraId="00E0ECBE" w14:textId="75EEA53C" w:rsidR="00A82319" w:rsidRPr="004E7556" w:rsidRDefault="004E7556" w:rsidP="004E7556">
      <w:pPr>
        <w:rPr>
          <w:sz w:val="24"/>
          <w:szCs w:val="24"/>
        </w:rPr>
      </w:pPr>
      <w:hyperlink r:id="rId10" w:history="1">
        <w:r w:rsidRPr="004E7556">
          <w:rPr>
            <w:rStyle w:val="Hyperlink"/>
            <w:sz w:val="24"/>
            <w:szCs w:val="24"/>
          </w:rPr>
          <w:t>https://www.narragunnawali.org.au/curriculum-resource/74/my-acknowledgement-of-country-primary?year%5B0%5D=2&amp;action%5B0%5D=6&amp;action%5B1%5D=1&amp;action%5B2%5D=28&amp;action%5B3%5D=19&amp;action%5B4%5D=29&amp;action%5B5%5D=15&amp;searchType=CR</w:t>
        </w:r>
      </w:hyperlink>
      <w:r w:rsidRPr="004E7556">
        <w:rPr>
          <w:sz w:val="24"/>
          <w:szCs w:val="24"/>
        </w:rPr>
        <w:t xml:space="preserve"> </w:t>
      </w:r>
    </w:p>
    <w:p w14:paraId="3A91FFA4" w14:textId="6F4FC6CD" w:rsidR="00A82319" w:rsidRPr="004E7556" w:rsidRDefault="004E7556" w:rsidP="004E7556">
      <w:pPr>
        <w:pStyle w:val="Heading1"/>
        <w:pBdr>
          <w:top w:val="single" w:sz="4" w:space="1" w:color="auto"/>
          <w:left w:val="single" w:sz="4" w:space="4" w:color="auto"/>
          <w:bottom w:val="single" w:sz="4" w:space="1" w:color="auto"/>
          <w:right w:val="single" w:sz="4" w:space="4" w:color="auto"/>
        </w:pBdr>
        <w:rPr>
          <w:sz w:val="28"/>
          <w:szCs w:val="28"/>
        </w:rPr>
      </w:pPr>
      <w:r w:rsidRPr="004E7556">
        <w:rPr>
          <w:sz w:val="28"/>
          <w:szCs w:val="28"/>
        </w:rPr>
        <w:t>Australian Aboriginal Culture</w:t>
      </w:r>
    </w:p>
    <w:p w14:paraId="0C2C7188" w14:textId="1D58388C" w:rsidR="00A82319" w:rsidRPr="004E7556" w:rsidRDefault="004E7556" w:rsidP="004E7556">
      <w:pPr>
        <w:pBdr>
          <w:top w:val="single" w:sz="4" w:space="1" w:color="auto"/>
          <w:left w:val="single" w:sz="4" w:space="4" w:color="auto"/>
          <w:bottom w:val="single" w:sz="4" w:space="1" w:color="auto"/>
          <w:right w:val="single" w:sz="4" w:space="4" w:color="auto"/>
        </w:pBdr>
        <w:rPr>
          <w:noProof/>
          <w:sz w:val="24"/>
          <w:szCs w:val="24"/>
        </w:rPr>
      </w:pPr>
      <w:r w:rsidRPr="004E7556">
        <w:rPr>
          <w:noProof/>
          <w:sz w:val="24"/>
          <w:szCs w:val="24"/>
        </w:rPr>
        <w:t>Aboriginal culture in Australia varies throughout the continent and consists of a range of different languages, ceremonial dress, beliefs, weaponry, food and art styles.  This website provides a range of information on the above topics and will help educators to expand their</w:t>
      </w:r>
      <w:r w:rsidRPr="004E7556">
        <w:rPr>
          <w:noProof/>
          <w:sz w:val="24"/>
          <w:szCs w:val="24"/>
        </w:rPr>
        <w:t xml:space="preserve"> </w:t>
      </w:r>
      <w:r w:rsidRPr="004E7556">
        <w:rPr>
          <w:noProof/>
          <w:sz w:val="24"/>
          <w:szCs w:val="24"/>
        </w:rPr>
        <w:t>knowledge and understandings and provide ideas and information that they can incorporate into their learning environment.</w:t>
      </w:r>
      <w:r>
        <w:rPr>
          <w:noProof/>
          <w:sz w:val="24"/>
          <w:szCs w:val="24"/>
        </w:rPr>
        <w:t xml:space="preserve"> </w:t>
      </w:r>
      <w:hyperlink r:id="rId11" w:history="1">
        <w:r w:rsidRPr="004E7556">
          <w:rPr>
            <w:rStyle w:val="Hyperlink"/>
            <w:noProof/>
            <w:sz w:val="24"/>
            <w:szCs w:val="24"/>
          </w:rPr>
          <w:t>https://www.aboriginalculture.com.au/Contents.html</w:t>
        </w:r>
      </w:hyperlink>
      <w:r w:rsidRPr="004E7556">
        <w:rPr>
          <w:noProof/>
          <w:sz w:val="24"/>
          <w:szCs w:val="24"/>
        </w:rPr>
        <w:t xml:space="preserve"> </w:t>
      </w:r>
    </w:p>
    <w:sectPr w:rsidR="00A82319" w:rsidRPr="004E7556">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CACA" w14:textId="77777777" w:rsidR="004E7556" w:rsidRDefault="004E7556">
      <w:pPr>
        <w:spacing w:after="0" w:line="240" w:lineRule="auto"/>
      </w:pPr>
      <w:r>
        <w:separator/>
      </w:r>
    </w:p>
  </w:endnote>
  <w:endnote w:type="continuationSeparator" w:id="0">
    <w:p w14:paraId="057A5055" w14:textId="77777777" w:rsidR="004E7556" w:rsidRDefault="004E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8C9AB" w14:textId="77777777" w:rsidR="004E7556" w:rsidRDefault="004E7556">
      <w:pPr>
        <w:spacing w:after="0" w:line="240" w:lineRule="auto"/>
      </w:pPr>
      <w:r>
        <w:separator/>
      </w:r>
    </w:p>
  </w:footnote>
  <w:footnote w:type="continuationSeparator" w:id="0">
    <w:p w14:paraId="121F5B10" w14:textId="77777777" w:rsidR="004E7556" w:rsidRDefault="004E7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56"/>
    <w:rsid w:val="000511E6"/>
    <w:rsid w:val="004E7556"/>
    <w:rsid w:val="008956E6"/>
    <w:rsid w:val="00A82319"/>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4]"/>
    </o:shapedefaults>
    <o:shapelayout v:ext="edit">
      <o:idmap v:ext="edit" data="1"/>
    </o:shapelayout>
  </w:shapeDefaults>
  <w:decimalSymbol w:val="."/>
  <w:listSeparator w:val=","/>
  <w14:docId w14:val="2D368305"/>
  <w15:chartTrackingRefBased/>
  <w15:docId w15:val="{7396DB61-5ADF-4FF2-8B1B-99F602BB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4E7556"/>
    <w:rPr>
      <w:color w:val="3E84A3" w:themeColor="hyperlink"/>
      <w:u w:val="single"/>
    </w:rPr>
  </w:style>
  <w:style w:type="character" w:styleId="UnresolvedMention">
    <w:name w:val="Unresolved Mention"/>
    <w:basedOn w:val="DefaultParagraphFont"/>
    <w:uiPriority w:val="99"/>
    <w:semiHidden/>
    <w:unhideWhenUsed/>
    <w:rsid w:val="004E7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aa.qld.edu.au/about/k-12-policies/aboriginal-torres-strait-islander-perspectives/resources/yarning-circ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op.earlychildhoodaustralia.org.au/product/sund5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boriginalculture.com.au/Contents.html" TargetMode="External"/><Relationship Id="rId5" Type="http://schemas.openxmlformats.org/officeDocument/2006/relationships/footnotes" Target="footnotes.xml"/><Relationship Id="rId10" Type="http://schemas.openxmlformats.org/officeDocument/2006/relationships/hyperlink" Target="https://www.narragunnawali.org.au/curriculum-resource/74/my-acknowledgement-of-country-primary?year%5B0%5D=2&amp;action%5B0%5D=6&amp;action%5B1%5D=1&amp;action%5B2%5D=28&amp;action%5B3%5D=19&amp;action%5B4%5D=29&amp;action%5B5%5D=15&amp;searchType=CR" TargetMode="External"/><Relationship Id="rId4" Type="http://schemas.openxmlformats.org/officeDocument/2006/relationships/webSettings" Target="webSettings.xml"/><Relationship Id="rId9" Type="http://schemas.openxmlformats.org/officeDocument/2006/relationships/hyperlink" Target="https://www.youtube.com/watch?time_continue=4&amp;v=ksBoJT_gkVc&amp;feature=emb_lo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tpcadm\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15</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ictpcadm</dc:creator>
  <cp:keywords/>
  <cp:lastModifiedBy>Eseta Tualaulelei</cp:lastModifiedBy>
  <cp:revision>1</cp:revision>
  <cp:lastPrinted>2012-08-02T20:18:00Z</cp:lastPrinted>
  <dcterms:created xsi:type="dcterms:W3CDTF">2021-05-08T04:23:00Z</dcterms:created>
  <dcterms:modified xsi:type="dcterms:W3CDTF">2021-05-08T04:38:00Z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